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8027E8" w:rsidP="008027E8">
      <w:pPr>
        <w:spacing w:after="0" w:line="240" w:lineRule="auto"/>
        <w:jc w:val="center"/>
      </w:pPr>
      <w:r>
        <w:t>ORTON PARISH COUNCIL</w:t>
      </w:r>
    </w:p>
    <w:p w:rsidR="008027E8" w:rsidRDefault="008027E8" w:rsidP="008027E8">
      <w:pPr>
        <w:spacing w:after="0" w:line="240" w:lineRule="auto"/>
        <w:jc w:val="center"/>
        <w:rPr>
          <w:i/>
          <w:sz w:val="20"/>
          <w:szCs w:val="20"/>
        </w:rPr>
      </w:pPr>
      <w:r>
        <w:rPr>
          <w:i/>
          <w:sz w:val="20"/>
          <w:szCs w:val="20"/>
        </w:rPr>
        <w:t>Chair – Mr. K. Blue, Town Head House, Orton</w:t>
      </w:r>
    </w:p>
    <w:p w:rsidR="008027E8" w:rsidRDefault="008027E8" w:rsidP="008027E8">
      <w:pPr>
        <w:spacing w:after="0" w:line="240" w:lineRule="auto"/>
        <w:jc w:val="center"/>
        <w:rPr>
          <w:i/>
          <w:sz w:val="20"/>
          <w:szCs w:val="20"/>
        </w:rPr>
      </w:pPr>
      <w:r>
        <w:rPr>
          <w:i/>
          <w:sz w:val="20"/>
          <w:szCs w:val="20"/>
        </w:rPr>
        <w:t>Clerk – Mrs. M. Longworth, Yew Tree Farm, Greenholme</w:t>
      </w:r>
    </w:p>
    <w:p w:rsidR="008027E8" w:rsidRDefault="008027E8" w:rsidP="008027E8">
      <w:pPr>
        <w:spacing w:after="0" w:line="240" w:lineRule="auto"/>
        <w:jc w:val="center"/>
        <w:rPr>
          <w:i/>
          <w:sz w:val="20"/>
          <w:szCs w:val="20"/>
        </w:rPr>
      </w:pPr>
      <w:r>
        <w:rPr>
          <w:i/>
          <w:sz w:val="20"/>
          <w:szCs w:val="20"/>
        </w:rPr>
        <w:t xml:space="preserve">Email: </w:t>
      </w:r>
      <w:hyperlink r:id="rId5" w:history="1">
        <w:r w:rsidRPr="008A0197">
          <w:rPr>
            <w:rStyle w:val="Hyperlink"/>
            <w:i/>
            <w:sz w:val="20"/>
            <w:szCs w:val="20"/>
          </w:rPr>
          <w:t>bjarmi21@gmail.com</w:t>
        </w:r>
      </w:hyperlink>
    </w:p>
    <w:p w:rsidR="008027E8" w:rsidRDefault="008027E8" w:rsidP="008027E8">
      <w:pPr>
        <w:spacing w:after="0" w:line="240" w:lineRule="auto"/>
        <w:jc w:val="center"/>
        <w:rPr>
          <w:sz w:val="20"/>
          <w:szCs w:val="20"/>
        </w:rPr>
      </w:pPr>
      <w:r>
        <w:rPr>
          <w:sz w:val="20"/>
          <w:szCs w:val="20"/>
        </w:rPr>
        <w:t>_______________________________________________________________________________</w:t>
      </w:r>
    </w:p>
    <w:p w:rsidR="00854BFA" w:rsidRDefault="00053722" w:rsidP="00053722">
      <w:pPr>
        <w:spacing w:after="0" w:line="240" w:lineRule="auto"/>
        <w:jc w:val="center"/>
        <w:rPr>
          <w:b/>
          <w:sz w:val="20"/>
          <w:szCs w:val="20"/>
        </w:rPr>
      </w:pPr>
      <w:r>
        <w:rPr>
          <w:b/>
          <w:sz w:val="20"/>
          <w:szCs w:val="20"/>
        </w:rPr>
        <w:t>MINUTES OF A MEETING HELD ON MONDAY 17</w:t>
      </w:r>
      <w:r w:rsidRPr="00053722">
        <w:rPr>
          <w:b/>
          <w:sz w:val="20"/>
          <w:szCs w:val="20"/>
          <w:vertAlign w:val="superscript"/>
        </w:rPr>
        <w:t>th</w:t>
      </w:r>
      <w:r>
        <w:rPr>
          <w:b/>
          <w:sz w:val="20"/>
          <w:szCs w:val="20"/>
        </w:rPr>
        <w:t xml:space="preserve"> FEBRUARY 2020 AT</w:t>
      </w:r>
    </w:p>
    <w:p w:rsidR="00053722" w:rsidRDefault="00053722" w:rsidP="00053722">
      <w:pPr>
        <w:spacing w:after="0" w:line="240" w:lineRule="auto"/>
        <w:jc w:val="center"/>
        <w:rPr>
          <w:b/>
          <w:sz w:val="20"/>
          <w:szCs w:val="20"/>
        </w:rPr>
      </w:pPr>
      <w:r>
        <w:rPr>
          <w:b/>
          <w:sz w:val="20"/>
          <w:szCs w:val="20"/>
        </w:rPr>
        <w:t>MARKET HALL, ORTON, AT 7.30pm</w:t>
      </w:r>
    </w:p>
    <w:p w:rsidR="00053722" w:rsidRDefault="00053722" w:rsidP="00053722">
      <w:pPr>
        <w:spacing w:after="0" w:line="240" w:lineRule="auto"/>
        <w:jc w:val="center"/>
        <w:rPr>
          <w:b/>
          <w:sz w:val="20"/>
          <w:szCs w:val="20"/>
        </w:rPr>
      </w:pPr>
    </w:p>
    <w:p w:rsidR="00053722" w:rsidRDefault="00A91AC6" w:rsidP="00A91AC6">
      <w:pPr>
        <w:spacing w:after="0" w:line="240" w:lineRule="auto"/>
        <w:rPr>
          <w:sz w:val="20"/>
          <w:szCs w:val="20"/>
        </w:rPr>
      </w:pPr>
      <w:r>
        <w:rPr>
          <w:sz w:val="20"/>
          <w:szCs w:val="20"/>
        </w:rPr>
        <w:t>Present:  Cllrs K. Blue (chair); S. Dunning; M. Coates; M. Lewis; D. Potter; J. Taylor</w:t>
      </w:r>
    </w:p>
    <w:p w:rsidR="00A91AC6" w:rsidRDefault="00A91AC6" w:rsidP="00A91AC6">
      <w:pPr>
        <w:spacing w:after="0" w:line="240" w:lineRule="auto"/>
        <w:rPr>
          <w:sz w:val="20"/>
          <w:szCs w:val="20"/>
        </w:rPr>
      </w:pPr>
      <w:r>
        <w:rPr>
          <w:sz w:val="20"/>
          <w:szCs w:val="20"/>
        </w:rPr>
        <w:t>Seven members of the public and the clerk</w:t>
      </w:r>
    </w:p>
    <w:p w:rsidR="00A91AC6" w:rsidRDefault="00A91AC6" w:rsidP="00A91AC6">
      <w:pPr>
        <w:spacing w:after="0" w:line="240" w:lineRule="auto"/>
        <w:rPr>
          <w:sz w:val="20"/>
          <w:szCs w:val="20"/>
        </w:rPr>
      </w:pPr>
    </w:p>
    <w:p w:rsidR="00A91AC6" w:rsidRDefault="00A91AC6" w:rsidP="00A91AC6">
      <w:pPr>
        <w:spacing w:after="0" w:line="240" w:lineRule="auto"/>
        <w:rPr>
          <w:b/>
          <w:sz w:val="20"/>
          <w:szCs w:val="20"/>
        </w:rPr>
      </w:pPr>
      <w:r>
        <w:rPr>
          <w:b/>
          <w:sz w:val="20"/>
          <w:szCs w:val="20"/>
        </w:rPr>
        <w:t>1.  Apologies for Absence</w:t>
      </w:r>
    </w:p>
    <w:p w:rsidR="00A91AC6" w:rsidRDefault="00A91AC6" w:rsidP="00A91AC6">
      <w:pPr>
        <w:spacing w:after="0" w:line="240" w:lineRule="auto"/>
        <w:rPr>
          <w:sz w:val="20"/>
          <w:szCs w:val="20"/>
        </w:rPr>
      </w:pPr>
      <w:r>
        <w:rPr>
          <w:sz w:val="20"/>
          <w:szCs w:val="20"/>
        </w:rPr>
        <w:t>There were no apologies for absence.</w:t>
      </w:r>
    </w:p>
    <w:p w:rsidR="00A91AC6" w:rsidRDefault="00A91AC6" w:rsidP="00A91AC6">
      <w:pPr>
        <w:spacing w:after="0" w:line="240" w:lineRule="auto"/>
        <w:rPr>
          <w:sz w:val="20"/>
          <w:szCs w:val="20"/>
        </w:rPr>
      </w:pPr>
    </w:p>
    <w:p w:rsidR="00A91AC6" w:rsidRDefault="00A91AC6" w:rsidP="00A91AC6">
      <w:pPr>
        <w:spacing w:after="0" w:line="240" w:lineRule="auto"/>
        <w:rPr>
          <w:b/>
          <w:sz w:val="20"/>
          <w:szCs w:val="20"/>
        </w:rPr>
      </w:pPr>
      <w:r>
        <w:rPr>
          <w:b/>
          <w:sz w:val="20"/>
          <w:szCs w:val="20"/>
        </w:rPr>
        <w:t>2.  Declarations of Interest</w:t>
      </w:r>
    </w:p>
    <w:p w:rsidR="00A91AC6" w:rsidRDefault="00A91AC6" w:rsidP="00A91AC6">
      <w:pPr>
        <w:spacing w:after="0" w:line="240" w:lineRule="auto"/>
        <w:rPr>
          <w:sz w:val="20"/>
          <w:szCs w:val="20"/>
        </w:rPr>
      </w:pPr>
      <w:r>
        <w:rPr>
          <w:sz w:val="20"/>
          <w:szCs w:val="20"/>
        </w:rPr>
        <w:t>There were no declarations of interest in any item on the Agenda.</w:t>
      </w:r>
    </w:p>
    <w:p w:rsidR="00A91AC6" w:rsidRDefault="00A91AC6" w:rsidP="00A91AC6">
      <w:pPr>
        <w:spacing w:after="0" w:line="240" w:lineRule="auto"/>
        <w:rPr>
          <w:sz w:val="20"/>
          <w:szCs w:val="20"/>
        </w:rPr>
      </w:pPr>
    </w:p>
    <w:p w:rsidR="00A91AC6" w:rsidRDefault="00A91AC6" w:rsidP="00A91AC6">
      <w:pPr>
        <w:spacing w:after="0" w:line="240" w:lineRule="auto"/>
        <w:rPr>
          <w:b/>
          <w:sz w:val="20"/>
          <w:szCs w:val="20"/>
        </w:rPr>
      </w:pPr>
      <w:r>
        <w:rPr>
          <w:b/>
          <w:sz w:val="20"/>
          <w:szCs w:val="20"/>
        </w:rPr>
        <w:t>3.  Minutes of the Meeting of 20</w:t>
      </w:r>
      <w:r w:rsidRPr="00A91AC6">
        <w:rPr>
          <w:b/>
          <w:sz w:val="20"/>
          <w:szCs w:val="20"/>
          <w:vertAlign w:val="superscript"/>
        </w:rPr>
        <w:t>th</w:t>
      </w:r>
      <w:r>
        <w:rPr>
          <w:b/>
          <w:sz w:val="20"/>
          <w:szCs w:val="20"/>
        </w:rPr>
        <w:t xml:space="preserve"> January 2020</w:t>
      </w:r>
    </w:p>
    <w:p w:rsidR="00A91AC6" w:rsidRDefault="00A91AC6" w:rsidP="00A91AC6">
      <w:pPr>
        <w:spacing w:after="0" w:line="240" w:lineRule="auto"/>
        <w:rPr>
          <w:sz w:val="20"/>
          <w:szCs w:val="20"/>
        </w:rPr>
      </w:pPr>
      <w:r>
        <w:rPr>
          <w:sz w:val="20"/>
          <w:szCs w:val="20"/>
        </w:rPr>
        <w:t>The Minutes were signed as a true record of the above Meeting.</w:t>
      </w:r>
    </w:p>
    <w:p w:rsidR="00A91AC6" w:rsidRDefault="00A91AC6" w:rsidP="00A91AC6">
      <w:pPr>
        <w:spacing w:after="0" w:line="240" w:lineRule="auto"/>
        <w:rPr>
          <w:sz w:val="20"/>
          <w:szCs w:val="20"/>
        </w:rPr>
      </w:pPr>
    </w:p>
    <w:p w:rsidR="00A91AC6" w:rsidRDefault="00A91AC6" w:rsidP="00A91AC6">
      <w:pPr>
        <w:spacing w:after="0" w:line="240" w:lineRule="auto"/>
        <w:rPr>
          <w:b/>
          <w:sz w:val="20"/>
          <w:szCs w:val="20"/>
        </w:rPr>
      </w:pPr>
      <w:r>
        <w:rPr>
          <w:b/>
          <w:sz w:val="20"/>
          <w:szCs w:val="20"/>
        </w:rPr>
        <w:t>4.  Public Participation</w:t>
      </w:r>
    </w:p>
    <w:p w:rsidR="00A91AC6" w:rsidRDefault="00A91AC6" w:rsidP="00A91AC6">
      <w:pPr>
        <w:spacing w:after="0" w:line="240" w:lineRule="auto"/>
        <w:rPr>
          <w:sz w:val="20"/>
          <w:szCs w:val="20"/>
        </w:rPr>
      </w:pPr>
      <w:r>
        <w:rPr>
          <w:sz w:val="20"/>
          <w:szCs w:val="20"/>
        </w:rPr>
        <w:t xml:space="preserve">The Chair outlined details of the proposed purchase of two new street lights, and the likely cost of same and described were they would be placed.  </w:t>
      </w:r>
    </w:p>
    <w:p w:rsidR="00A91AC6" w:rsidRDefault="00A91AC6" w:rsidP="00A91AC6">
      <w:pPr>
        <w:spacing w:after="0" w:line="240" w:lineRule="auto"/>
        <w:rPr>
          <w:sz w:val="20"/>
          <w:szCs w:val="20"/>
        </w:rPr>
      </w:pPr>
      <w:r>
        <w:rPr>
          <w:sz w:val="20"/>
          <w:szCs w:val="20"/>
        </w:rPr>
        <w:t>The effects of Storm C</w:t>
      </w:r>
      <w:r w:rsidR="00314636">
        <w:rPr>
          <w:sz w:val="20"/>
          <w:szCs w:val="20"/>
        </w:rPr>
        <w:t>i</w:t>
      </w:r>
      <w:r>
        <w:rPr>
          <w:sz w:val="20"/>
          <w:szCs w:val="20"/>
        </w:rPr>
        <w:t>a</w:t>
      </w:r>
      <w:bookmarkStart w:id="0" w:name="_GoBack"/>
      <w:bookmarkEnd w:id="0"/>
      <w:r>
        <w:rPr>
          <w:sz w:val="20"/>
          <w:szCs w:val="20"/>
        </w:rPr>
        <w:t>ra and Storm Dennis were discussed, and the availability of sand bags.</w:t>
      </w:r>
    </w:p>
    <w:p w:rsidR="00382F8C" w:rsidRDefault="00382F8C" w:rsidP="00A91AC6">
      <w:pPr>
        <w:spacing w:after="0" w:line="240" w:lineRule="auto"/>
        <w:rPr>
          <w:sz w:val="20"/>
          <w:szCs w:val="20"/>
        </w:rPr>
      </w:pPr>
    </w:p>
    <w:p w:rsidR="00382F8C" w:rsidRDefault="00382F8C" w:rsidP="00A91AC6">
      <w:pPr>
        <w:spacing w:after="0" w:line="240" w:lineRule="auto"/>
        <w:rPr>
          <w:b/>
          <w:sz w:val="20"/>
          <w:szCs w:val="20"/>
        </w:rPr>
      </w:pPr>
      <w:r>
        <w:rPr>
          <w:b/>
          <w:sz w:val="20"/>
          <w:szCs w:val="20"/>
        </w:rPr>
        <w:t>5.  Farmers’ Market</w:t>
      </w:r>
    </w:p>
    <w:p w:rsidR="00382F8C" w:rsidRDefault="00382F8C" w:rsidP="00A91AC6">
      <w:pPr>
        <w:spacing w:after="0" w:line="240" w:lineRule="auto"/>
        <w:rPr>
          <w:sz w:val="20"/>
          <w:szCs w:val="20"/>
        </w:rPr>
      </w:pPr>
      <w:r>
        <w:rPr>
          <w:sz w:val="20"/>
          <w:szCs w:val="20"/>
        </w:rPr>
        <w:t>The Chair outlined brief details of the current application for funding a re-launch.  At this stage, the Parish Council were not involved in the project, although it would be on hand in the future if assistance was needed.</w:t>
      </w:r>
    </w:p>
    <w:p w:rsidR="00382F8C" w:rsidRDefault="00382F8C" w:rsidP="00A91AC6">
      <w:pPr>
        <w:spacing w:after="0" w:line="240" w:lineRule="auto"/>
        <w:rPr>
          <w:sz w:val="20"/>
          <w:szCs w:val="20"/>
        </w:rPr>
      </w:pPr>
    </w:p>
    <w:p w:rsidR="00382F8C" w:rsidRDefault="00382F8C" w:rsidP="00A91AC6">
      <w:pPr>
        <w:spacing w:after="0" w:line="240" w:lineRule="auto"/>
        <w:rPr>
          <w:b/>
          <w:sz w:val="20"/>
          <w:szCs w:val="20"/>
        </w:rPr>
      </w:pPr>
      <w:r>
        <w:rPr>
          <w:b/>
          <w:sz w:val="20"/>
          <w:szCs w:val="20"/>
        </w:rPr>
        <w:t>6.  Register of Assets and Risk Assessment</w:t>
      </w:r>
    </w:p>
    <w:p w:rsidR="00382F8C" w:rsidRDefault="00382F8C" w:rsidP="00A91AC6">
      <w:pPr>
        <w:spacing w:after="0" w:line="240" w:lineRule="auto"/>
        <w:rPr>
          <w:sz w:val="20"/>
          <w:szCs w:val="20"/>
        </w:rPr>
      </w:pPr>
      <w:r>
        <w:rPr>
          <w:sz w:val="20"/>
          <w:szCs w:val="20"/>
        </w:rPr>
        <w:t>The current versions of the Parish Council’s Register of Assets and the Risk Assessment were approved, subject to consideration being given to protecting the website against possible hackers.</w:t>
      </w:r>
    </w:p>
    <w:p w:rsidR="00382F8C" w:rsidRDefault="00382F8C" w:rsidP="00A91AC6">
      <w:pPr>
        <w:spacing w:after="0" w:line="240" w:lineRule="auto"/>
        <w:rPr>
          <w:sz w:val="20"/>
          <w:szCs w:val="20"/>
        </w:rPr>
      </w:pPr>
    </w:p>
    <w:p w:rsidR="00382F8C" w:rsidRDefault="00E66C01" w:rsidP="00A91AC6">
      <w:pPr>
        <w:spacing w:after="0" w:line="240" w:lineRule="auto"/>
        <w:rPr>
          <w:b/>
          <w:sz w:val="20"/>
          <w:szCs w:val="20"/>
        </w:rPr>
      </w:pPr>
      <w:r>
        <w:rPr>
          <w:b/>
          <w:sz w:val="20"/>
          <w:szCs w:val="20"/>
        </w:rPr>
        <w:t>7.  Public Toilets</w:t>
      </w:r>
    </w:p>
    <w:p w:rsidR="00E66C01" w:rsidRDefault="00E66C01" w:rsidP="00A91AC6">
      <w:pPr>
        <w:spacing w:after="0" w:line="240" w:lineRule="auto"/>
        <w:rPr>
          <w:sz w:val="20"/>
          <w:szCs w:val="20"/>
        </w:rPr>
      </w:pPr>
      <w:r>
        <w:rPr>
          <w:sz w:val="20"/>
          <w:szCs w:val="20"/>
        </w:rPr>
        <w:t>The Chair outlined the terms of the Eden District Council’s grant award of £400 per annum over three years, and it was agreed to proceed with this.</w:t>
      </w:r>
    </w:p>
    <w:p w:rsidR="00E66C01" w:rsidRDefault="00E66C01" w:rsidP="00A91AC6">
      <w:pPr>
        <w:spacing w:after="0" w:line="240" w:lineRule="auto"/>
        <w:rPr>
          <w:sz w:val="20"/>
          <w:szCs w:val="20"/>
        </w:rPr>
      </w:pPr>
    </w:p>
    <w:p w:rsidR="00E66C01" w:rsidRDefault="00E66C01" w:rsidP="00A91AC6">
      <w:pPr>
        <w:spacing w:after="0" w:line="240" w:lineRule="auto"/>
        <w:rPr>
          <w:b/>
          <w:sz w:val="20"/>
          <w:szCs w:val="20"/>
        </w:rPr>
      </w:pPr>
      <w:r>
        <w:rPr>
          <w:b/>
          <w:sz w:val="20"/>
          <w:szCs w:val="20"/>
        </w:rPr>
        <w:t>8.  Correspondence</w:t>
      </w:r>
    </w:p>
    <w:p w:rsidR="00E66C01" w:rsidRDefault="00E66C01" w:rsidP="00A91AC6">
      <w:pPr>
        <w:spacing w:after="0" w:line="240" w:lineRule="auto"/>
        <w:rPr>
          <w:sz w:val="20"/>
          <w:szCs w:val="20"/>
        </w:rPr>
      </w:pPr>
      <w:r>
        <w:rPr>
          <w:sz w:val="20"/>
          <w:szCs w:val="20"/>
        </w:rPr>
        <w:t>8.1  The Chair had ascertained that the works to be carried out by the Lake District National Park Authority to Breast High Road would not be publicly funded.  However, it was agreed that a letter be written to the Authority to express concern about the amount of money and officer time being spent on this route.  The route is a BOAT (Byway Open to All Traffic) and is in need of frequent repair due to adverse weather conditions and the use of the route by off-road vehicles.</w:t>
      </w:r>
    </w:p>
    <w:p w:rsidR="00E66C01" w:rsidRDefault="00E66C01" w:rsidP="00A91AC6">
      <w:pPr>
        <w:spacing w:after="0" w:line="240" w:lineRule="auto"/>
        <w:rPr>
          <w:sz w:val="20"/>
          <w:szCs w:val="20"/>
        </w:rPr>
      </w:pPr>
      <w:r>
        <w:rPr>
          <w:sz w:val="20"/>
          <w:szCs w:val="20"/>
        </w:rPr>
        <w:t>8.2  The Chair will attend the Yorkshire Dales National Park Authority Parish Forum on 13t May 2020 at Barbon.</w:t>
      </w:r>
    </w:p>
    <w:p w:rsidR="00E66C01" w:rsidRDefault="00E66C01" w:rsidP="00A91AC6">
      <w:pPr>
        <w:spacing w:after="0" w:line="240" w:lineRule="auto"/>
        <w:rPr>
          <w:sz w:val="20"/>
          <w:szCs w:val="20"/>
        </w:rPr>
      </w:pPr>
      <w:r>
        <w:rPr>
          <w:sz w:val="20"/>
          <w:szCs w:val="20"/>
        </w:rPr>
        <w:t xml:space="preserve">8.3  The tree planting proposals at Crosby Ravensworth Common were noted and </w:t>
      </w:r>
      <w:r w:rsidR="00692A6D">
        <w:rPr>
          <w:sz w:val="20"/>
          <w:szCs w:val="20"/>
        </w:rPr>
        <w:t>also the “drop in” event to describe the proposals, to be held on 27</w:t>
      </w:r>
      <w:r w:rsidR="00692A6D" w:rsidRPr="00692A6D">
        <w:rPr>
          <w:sz w:val="20"/>
          <w:szCs w:val="20"/>
          <w:vertAlign w:val="superscript"/>
        </w:rPr>
        <w:t>th</w:t>
      </w:r>
      <w:r w:rsidR="00692A6D">
        <w:rPr>
          <w:sz w:val="20"/>
          <w:szCs w:val="20"/>
        </w:rPr>
        <w:t xml:space="preserve"> February.</w:t>
      </w:r>
    </w:p>
    <w:p w:rsidR="00EC27BC" w:rsidRDefault="00EC27BC" w:rsidP="00A91AC6">
      <w:pPr>
        <w:spacing w:after="0" w:line="240" w:lineRule="auto"/>
        <w:rPr>
          <w:sz w:val="20"/>
          <w:szCs w:val="20"/>
        </w:rPr>
      </w:pPr>
    </w:p>
    <w:p w:rsidR="00EC27BC" w:rsidRDefault="00EC27BC" w:rsidP="00A91AC6">
      <w:pPr>
        <w:spacing w:after="0" w:line="240" w:lineRule="auto"/>
        <w:rPr>
          <w:b/>
          <w:sz w:val="20"/>
          <w:szCs w:val="20"/>
        </w:rPr>
      </w:pPr>
      <w:r>
        <w:rPr>
          <w:b/>
          <w:sz w:val="20"/>
          <w:szCs w:val="20"/>
        </w:rPr>
        <w:t>9.  Finance</w:t>
      </w:r>
    </w:p>
    <w:p w:rsidR="00EC27BC" w:rsidRDefault="00EC27BC" w:rsidP="00A91AC6">
      <w:pPr>
        <w:spacing w:after="0" w:line="240" w:lineRule="auto"/>
        <w:rPr>
          <w:sz w:val="20"/>
          <w:szCs w:val="20"/>
        </w:rPr>
      </w:pPr>
      <w:r>
        <w:rPr>
          <w:sz w:val="20"/>
          <w:szCs w:val="20"/>
        </w:rPr>
        <w:t>The following accounts were approved for payment:</w:t>
      </w:r>
    </w:p>
    <w:p w:rsidR="00EC27BC" w:rsidRDefault="00EC27BC" w:rsidP="00A91AC6">
      <w:pPr>
        <w:spacing w:after="0" w:line="240" w:lineRule="auto"/>
        <w:rPr>
          <w:sz w:val="20"/>
          <w:szCs w:val="20"/>
        </w:rPr>
      </w:pPr>
      <w:r>
        <w:rPr>
          <w:sz w:val="20"/>
          <w:szCs w:val="20"/>
        </w:rPr>
        <w:t>L. Potter – salary for February 2020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£312.75</w:t>
      </w:r>
    </w:p>
    <w:p w:rsidR="00EC27BC" w:rsidRDefault="00EC27BC" w:rsidP="00A91AC6">
      <w:pPr>
        <w:spacing w:after="0" w:line="240" w:lineRule="auto"/>
        <w:rPr>
          <w:sz w:val="20"/>
          <w:szCs w:val="20"/>
        </w:rPr>
      </w:pPr>
      <w:r>
        <w:rPr>
          <w:sz w:val="20"/>
          <w:szCs w:val="20"/>
        </w:rPr>
        <w:t>M. Longworth – salary for February 2020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192.00</w:t>
      </w:r>
    </w:p>
    <w:p w:rsidR="00EC27BC" w:rsidRDefault="00EC27BC" w:rsidP="00A91AC6">
      <w:pPr>
        <w:spacing w:after="0" w:line="240" w:lineRule="auto"/>
        <w:rPr>
          <w:sz w:val="20"/>
          <w:szCs w:val="20"/>
        </w:rPr>
      </w:pPr>
      <w:r>
        <w:rPr>
          <w:sz w:val="20"/>
          <w:szCs w:val="20"/>
        </w:rPr>
        <w:t>HMPG – PAYE for February 2020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48.00</w:t>
      </w:r>
    </w:p>
    <w:p w:rsidR="00EC27BC" w:rsidRDefault="00DE14B1" w:rsidP="00A91AC6">
      <w:pPr>
        <w:spacing w:after="0" w:line="240" w:lineRule="auto"/>
        <w:rPr>
          <w:sz w:val="20"/>
          <w:szCs w:val="20"/>
        </w:rPr>
      </w:pPr>
      <w:r>
        <w:rPr>
          <w:sz w:val="20"/>
          <w:szCs w:val="20"/>
        </w:rPr>
        <w:t>Cumbria Payroll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14.40</w:t>
      </w:r>
    </w:p>
    <w:p w:rsidR="00DE14B1" w:rsidRDefault="00DE14B1" w:rsidP="00A91AC6">
      <w:pPr>
        <w:spacing w:after="0" w:line="240" w:lineRule="auto"/>
        <w:rPr>
          <w:sz w:val="20"/>
          <w:szCs w:val="20"/>
        </w:rPr>
      </w:pPr>
      <w:r>
        <w:rPr>
          <w:sz w:val="20"/>
          <w:szCs w:val="20"/>
        </w:rPr>
        <w:t>M. Longworth – postage stamps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7.32</w:t>
      </w:r>
    </w:p>
    <w:p w:rsidR="00DE14B1" w:rsidRDefault="00DE14B1" w:rsidP="00A91AC6">
      <w:pPr>
        <w:spacing w:after="0" w:line="240" w:lineRule="auto"/>
        <w:rPr>
          <w:sz w:val="20"/>
          <w:szCs w:val="20"/>
        </w:rPr>
      </w:pPr>
      <w:r>
        <w:rPr>
          <w:sz w:val="20"/>
          <w:szCs w:val="20"/>
        </w:rPr>
        <w:t>The Information Commissioner – data protection registration fee</w:t>
      </w:r>
      <w:r>
        <w:rPr>
          <w:sz w:val="20"/>
          <w:szCs w:val="20"/>
        </w:rPr>
        <w:tab/>
      </w:r>
      <w:r>
        <w:rPr>
          <w:sz w:val="20"/>
          <w:szCs w:val="20"/>
        </w:rPr>
        <w:tab/>
      </w:r>
      <w:r>
        <w:rPr>
          <w:sz w:val="20"/>
          <w:szCs w:val="20"/>
        </w:rPr>
        <w:tab/>
      </w:r>
      <w:r>
        <w:rPr>
          <w:sz w:val="20"/>
          <w:szCs w:val="20"/>
        </w:rPr>
        <w:tab/>
        <w:t xml:space="preserve">    40.00</w:t>
      </w:r>
    </w:p>
    <w:p w:rsidR="00DE14B1" w:rsidRDefault="00DE14B1" w:rsidP="00A91AC6">
      <w:pPr>
        <w:spacing w:after="0" w:line="240" w:lineRule="auto"/>
        <w:rPr>
          <w:sz w:val="20"/>
          <w:szCs w:val="20"/>
        </w:rPr>
      </w:pPr>
    </w:p>
    <w:p w:rsidR="00DE14B1" w:rsidRDefault="00CD6840" w:rsidP="00A91AC6">
      <w:pPr>
        <w:spacing w:after="0" w:line="240" w:lineRule="auto"/>
        <w:rPr>
          <w:b/>
          <w:sz w:val="20"/>
          <w:szCs w:val="20"/>
        </w:rPr>
      </w:pPr>
      <w:r>
        <w:rPr>
          <w:b/>
          <w:sz w:val="20"/>
          <w:szCs w:val="20"/>
        </w:rPr>
        <w:lastRenderedPageBreak/>
        <w:t>10.  Date and Time of Next Meeting</w:t>
      </w:r>
    </w:p>
    <w:p w:rsidR="00CD6840" w:rsidRDefault="00CD6840" w:rsidP="00A91AC6">
      <w:pPr>
        <w:spacing w:after="0" w:line="240" w:lineRule="auto"/>
        <w:rPr>
          <w:sz w:val="20"/>
          <w:szCs w:val="20"/>
        </w:rPr>
      </w:pPr>
      <w:r>
        <w:rPr>
          <w:sz w:val="20"/>
          <w:szCs w:val="20"/>
        </w:rPr>
        <w:t>The next meeting will take place on Monday 16</w:t>
      </w:r>
      <w:r w:rsidRPr="00CD6840">
        <w:rPr>
          <w:sz w:val="20"/>
          <w:szCs w:val="20"/>
          <w:vertAlign w:val="superscript"/>
        </w:rPr>
        <w:t>th</w:t>
      </w:r>
      <w:r>
        <w:rPr>
          <w:sz w:val="20"/>
          <w:szCs w:val="20"/>
        </w:rPr>
        <w:t xml:space="preserve"> March 2020 at The Market Hall, Orton at 7.30pm</w:t>
      </w:r>
    </w:p>
    <w:p w:rsidR="00CD6840" w:rsidRDefault="00CD6840" w:rsidP="00A91AC6">
      <w:pPr>
        <w:spacing w:after="0" w:line="240" w:lineRule="auto"/>
        <w:rPr>
          <w:sz w:val="20"/>
          <w:szCs w:val="20"/>
        </w:rPr>
      </w:pPr>
    </w:p>
    <w:p w:rsidR="00CD6840" w:rsidRDefault="00CD6840" w:rsidP="00A91AC6">
      <w:pPr>
        <w:spacing w:after="0" w:line="240" w:lineRule="auto"/>
        <w:rPr>
          <w:sz w:val="20"/>
          <w:szCs w:val="20"/>
        </w:rPr>
      </w:pPr>
      <w:r>
        <w:rPr>
          <w:sz w:val="20"/>
          <w:szCs w:val="20"/>
        </w:rPr>
        <w:t>M. Longworth (clerk)</w:t>
      </w:r>
    </w:p>
    <w:p w:rsidR="00CD6840" w:rsidRDefault="00CD6840" w:rsidP="00A91AC6">
      <w:pPr>
        <w:spacing w:after="0" w:line="240" w:lineRule="auto"/>
        <w:rPr>
          <w:sz w:val="20"/>
          <w:szCs w:val="20"/>
        </w:rPr>
      </w:pPr>
    </w:p>
    <w:p w:rsidR="00CD6840" w:rsidRDefault="00CD6840" w:rsidP="00A91AC6">
      <w:pPr>
        <w:spacing w:after="0" w:line="240" w:lineRule="auto"/>
        <w:rPr>
          <w:sz w:val="20"/>
          <w:szCs w:val="20"/>
        </w:rPr>
      </w:pPr>
    </w:p>
    <w:p w:rsidR="00CD6840" w:rsidRDefault="00CD6840" w:rsidP="00A91AC6">
      <w:pPr>
        <w:spacing w:after="0" w:line="240" w:lineRule="auto"/>
        <w:rPr>
          <w:sz w:val="20"/>
          <w:szCs w:val="20"/>
        </w:rPr>
      </w:pPr>
    </w:p>
    <w:p w:rsidR="00CD6840" w:rsidRDefault="00CD6840" w:rsidP="00A91AC6">
      <w:pPr>
        <w:spacing w:after="0" w:line="240" w:lineRule="auto"/>
        <w:rPr>
          <w:sz w:val="20"/>
          <w:szCs w:val="20"/>
        </w:rPr>
      </w:pPr>
    </w:p>
    <w:p w:rsidR="00CD6840" w:rsidRDefault="00CD6840" w:rsidP="00A91AC6">
      <w:pPr>
        <w:spacing w:after="0" w:line="240" w:lineRule="auto"/>
        <w:rPr>
          <w:sz w:val="20"/>
          <w:szCs w:val="20"/>
        </w:rPr>
      </w:pPr>
      <w:r>
        <w:rPr>
          <w:sz w:val="20"/>
          <w:szCs w:val="20"/>
        </w:rPr>
        <w:t>Signed…………………………………………..</w:t>
      </w:r>
    </w:p>
    <w:p w:rsidR="00CD6840" w:rsidRDefault="00CD6840" w:rsidP="00A91AC6">
      <w:pPr>
        <w:spacing w:after="0" w:line="240" w:lineRule="auto"/>
        <w:rPr>
          <w:sz w:val="20"/>
          <w:szCs w:val="20"/>
        </w:rPr>
      </w:pPr>
    </w:p>
    <w:p w:rsidR="00CD6840" w:rsidRPr="00CD6840" w:rsidRDefault="00CD6840" w:rsidP="00A91AC6">
      <w:pPr>
        <w:spacing w:after="0" w:line="240" w:lineRule="auto"/>
        <w:rPr>
          <w:sz w:val="20"/>
          <w:szCs w:val="20"/>
        </w:rPr>
      </w:pPr>
      <w:r>
        <w:rPr>
          <w:sz w:val="20"/>
          <w:szCs w:val="20"/>
        </w:rPr>
        <w:t>Dated…………………………………………..</w:t>
      </w:r>
    </w:p>
    <w:p w:rsidR="00692A6D" w:rsidRDefault="00692A6D" w:rsidP="00A91AC6">
      <w:pPr>
        <w:spacing w:after="0" w:line="240" w:lineRule="auto"/>
        <w:rPr>
          <w:sz w:val="20"/>
          <w:szCs w:val="20"/>
        </w:rPr>
      </w:pPr>
    </w:p>
    <w:p w:rsidR="00692A6D" w:rsidRPr="00E66C01" w:rsidRDefault="00692A6D" w:rsidP="00A91AC6">
      <w:pPr>
        <w:spacing w:after="0" w:line="240" w:lineRule="auto"/>
        <w:rPr>
          <w:sz w:val="20"/>
          <w:szCs w:val="20"/>
        </w:rPr>
      </w:pPr>
    </w:p>
    <w:p w:rsidR="00F8367F" w:rsidRPr="00F8367F" w:rsidRDefault="00F8367F" w:rsidP="00F8367F">
      <w:pPr>
        <w:spacing w:after="0" w:line="240" w:lineRule="auto"/>
        <w:jc w:val="right"/>
      </w:pPr>
    </w:p>
    <w:p w:rsidR="008027E8" w:rsidRPr="008027E8" w:rsidRDefault="008027E8" w:rsidP="008027E8">
      <w:pPr>
        <w:spacing w:after="0" w:line="240" w:lineRule="auto"/>
        <w:jc w:val="center"/>
        <w:rPr>
          <w:i/>
          <w:sz w:val="20"/>
          <w:szCs w:val="20"/>
        </w:rPr>
      </w:pPr>
    </w:p>
    <w:p w:rsidR="008027E8" w:rsidRPr="008027E8" w:rsidRDefault="008027E8" w:rsidP="008027E8">
      <w:pPr>
        <w:jc w:val="center"/>
        <w:rPr>
          <w:i/>
          <w:sz w:val="20"/>
          <w:szCs w:val="20"/>
        </w:rPr>
      </w:pPr>
    </w:p>
    <w:sectPr w:rsidR="008027E8" w:rsidRPr="00802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D9"/>
    <w:rsid w:val="00053722"/>
    <w:rsid w:val="00314636"/>
    <w:rsid w:val="00382F8C"/>
    <w:rsid w:val="005E58A4"/>
    <w:rsid w:val="00692A6D"/>
    <w:rsid w:val="008027E8"/>
    <w:rsid w:val="00854BFA"/>
    <w:rsid w:val="008C31A7"/>
    <w:rsid w:val="009C61D9"/>
    <w:rsid w:val="009E07FA"/>
    <w:rsid w:val="00A91AC6"/>
    <w:rsid w:val="00CD6840"/>
    <w:rsid w:val="00DE14B1"/>
    <w:rsid w:val="00E66C01"/>
    <w:rsid w:val="00EC27BC"/>
    <w:rsid w:val="00F83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7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11</cp:revision>
  <cp:lastPrinted>2020-02-20T11:39:00Z</cp:lastPrinted>
  <dcterms:created xsi:type="dcterms:W3CDTF">2020-02-20T11:14:00Z</dcterms:created>
  <dcterms:modified xsi:type="dcterms:W3CDTF">2020-02-21T07:33:00Z</dcterms:modified>
</cp:coreProperties>
</file>