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FB6498">
      <w:pPr>
        <w:rPr>
          <w:b/>
        </w:rPr>
      </w:pPr>
      <w:r>
        <w:rPr>
          <w:b/>
        </w:rPr>
        <w:t>ORTON PARISH COUNCIL</w:t>
      </w:r>
    </w:p>
    <w:p w:rsidR="00FB6498" w:rsidRDefault="00FB6498">
      <w:pPr>
        <w:rPr>
          <w:b/>
        </w:rPr>
      </w:pPr>
    </w:p>
    <w:p w:rsidR="00FB6498" w:rsidRDefault="00FB6498">
      <w:pPr>
        <w:rPr>
          <w:b/>
        </w:rPr>
      </w:pPr>
      <w:r>
        <w:rPr>
          <w:b/>
        </w:rPr>
        <w:t>Additional item for the Parish Council Meeting on 18</w:t>
      </w:r>
      <w:r w:rsidRPr="00FB6498">
        <w:rPr>
          <w:b/>
          <w:vertAlign w:val="superscript"/>
        </w:rPr>
        <w:t>th</w:t>
      </w:r>
      <w:r>
        <w:rPr>
          <w:b/>
        </w:rPr>
        <w:t xml:space="preserve"> February 2019</w:t>
      </w:r>
    </w:p>
    <w:p w:rsidR="00FB6498" w:rsidRDefault="00FB6498">
      <w:r>
        <w:t>Details of the following item were received too late to be included in the February Agenda.  However, the period prescribed by the Yorkshire Dales National Park Authority for receiving comments will expire before the March meeting; so the following planning application will be considered on 18</w:t>
      </w:r>
      <w:r w:rsidRPr="00FB6498">
        <w:rPr>
          <w:vertAlign w:val="superscript"/>
        </w:rPr>
        <w:t>th</w:t>
      </w:r>
      <w:r>
        <w:t xml:space="preserve"> February:</w:t>
      </w:r>
    </w:p>
    <w:p w:rsidR="00FB6498" w:rsidRDefault="00FB6498"/>
    <w:p w:rsidR="00FB6498" w:rsidRDefault="00FB6498">
      <w:pPr>
        <w:rPr>
          <w:sz w:val="20"/>
          <w:szCs w:val="20"/>
        </w:rPr>
      </w:pPr>
      <w:r>
        <w:rPr>
          <w:sz w:val="20"/>
          <w:szCs w:val="20"/>
        </w:rPr>
        <w:t xml:space="preserve">Yorkshire Dales National Park Authority application E/11/10 – full planning permission for retention of wooden cabin as a dwelling for a three year temporary period at 3 Rayne Cottage, </w:t>
      </w:r>
      <w:proofErr w:type="spellStart"/>
      <w:r>
        <w:rPr>
          <w:sz w:val="20"/>
          <w:szCs w:val="20"/>
        </w:rPr>
        <w:t>Gaisgill</w:t>
      </w:r>
      <w:proofErr w:type="spellEnd"/>
      <w:r>
        <w:rPr>
          <w:sz w:val="20"/>
          <w:szCs w:val="20"/>
        </w:rPr>
        <w:t>.</w:t>
      </w:r>
    </w:p>
    <w:p w:rsidR="00FB6498" w:rsidRDefault="00FB6498">
      <w:pPr>
        <w:rPr>
          <w:sz w:val="20"/>
          <w:szCs w:val="20"/>
        </w:rPr>
      </w:pPr>
    </w:p>
    <w:p w:rsidR="00FB6498" w:rsidRPr="00FB6498" w:rsidRDefault="00FB6498">
      <w:pPr>
        <w:rPr>
          <w:sz w:val="20"/>
          <w:szCs w:val="20"/>
        </w:rPr>
      </w:pPr>
      <w:r>
        <w:rPr>
          <w:sz w:val="20"/>
          <w:szCs w:val="20"/>
        </w:rPr>
        <w:t>M. Longworth (clerk)</w:t>
      </w:r>
      <w:bookmarkStart w:id="0" w:name="_GoBack"/>
      <w:bookmarkEnd w:id="0"/>
    </w:p>
    <w:sectPr w:rsidR="00FB6498" w:rsidRPr="00FB6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0"/>
    <w:rsid w:val="002C74B0"/>
    <w:rsid w:val="008C31A7"/>
    <w:rsid w:val="009E07FA"/>
    <w:rsid w:val="00FB6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cp:revision>
  <dcterms:created xsi:type="dcterms:W3CDTF">2019-02-12T14:50:00Z</dcterms:created>
  <dcterms:modified xsi:type="dcterms:W3CDTF">2019-02-12T14:50:00Z</dcterms:modified>
</cp:coreProperties>
</file>