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192" w:rsidRDefault="008D041A" w:rsidP="008D041A">
      <w:pPr>
        <w:spacing w:after="0" w:line="240" w:lineRule="auto"/>
        <w:jc w:val="center"/>
        <w:rPr>
          <w:sz w:val="24"/>
          <w:szCs w:val="24"/>
        </w:rPr>
      </w:pPr>
      <w:r>
        <w:rPr>
          <w:sz w:val="24"/>
          <w:szCs w:val="24"/>
        </w:rPr>
        <w:t>ORTON PARISH COUNCIL</w:t>
      </w:r>
    </w:p>
    <w:p w:rsidR="008D041A" w:rsidRDefault="00E812C0" w:rsidP="008D041A">
      <w:pPr>
        <w:spacing w:after="0" w:line="240" w:lineRule="auto"/>
        <w:jc w:val="center"/>
        <w:rPr>
          <w:sz w:val="24"/>
          <w:szCs w:val="24"/>
        </w:rPr>
      </w:pPr>
      <w:r>
        <w:rPr>
          <w:sz w:val="24"/>
          <w:szCs w:val="24"/>
        </w:rPr>
        <w:t>(</w:t>
      </w:r>
      <w:r>
        <w:rPr>
          <w:i/>
          <w:sz w:val="24"/>
          <w:szCs w:val="24"/>
        </w:rPr>
        <w:t>Revised)</w:t>
      </w:r>
      <w:r w:rsidR="00EC3952">
        <w:rPr>
          <w:i/>
          <w:sz w:val="24"/>
          <w:szCs w:val="24"/>
        </w:rPr>
        <w:t xml:space="preserve"> </w:t>
      </w:r>
      <w:r w:rsidR="008D041A">
        <w:rPr>
          <w:sz w:val="24"/>
          <w:szCs w:val="24"/>
        </w:rPr>
        <w:t>Notice of a Meeting to be held  on Monday 15</w:t>
      </w:r>
      <w:r w:rsidR="008D041A" w:rsidRPr="008D041A">
        <w:rPr>
          <w:sz w:val="24"/>
          <w:szCs w:val="24"/>
          <w:vertAlign w:val="superscript"/>
        </w:rPr>
        <w:t>th</w:t>
      </w:r>
      <w:r w:rsidR="008D041A">
        <w:rPr>
          <w:sz w:val="24"/>
          <w:szCs w:val="24"/>
        </w:rPr>
        <w:t xml:space="preserve"> January 2018 at</w:t>
      </w:r>
    </w:p>
    <w:p w:rsidR="008D041A" w:rsidRDefault="008D041A" w:rsidP="008D041A">
      <w:pPr>
        <w:pBdr>
          <w:bottom w:val="single" w:sz="12" w:space="1" w:color="auto"/>
        </w:pBdr>
        <w:spacing w:after="0" w:line="240" w:lineRule="auto"/>
        <w:jc w:val="center"/>
        <w:rPr>
          <w:sz w:val="24"/>
          <w:szCs w:val="24"/>
        </w:rPr>
      </w:pPr>
      <w:r>
        <w:rPr>
          <w:sz w:val="24"/>
          <w:szCs w:val="24"/>
        </w:rPr>
        <w:t>Orton Market Hall at 7.30pm</w:t>
      </w:r>
    </w:p>
    <w:p w:rsidR="00BE2982" w:rsidRDefault="00BE2982" w:rsidP="008D041A">
      <w:pPr>
        <w:spacing w:after="0" w:line="240" w:lineRule="auto"/>
        <w:jc w:val="center"/>
        <w:rPr>
          <w:sz w:val="24"/>
          <w:szCs w:val="24"/>
        </w:rPr>
      </w:pPr>
      <w:r>
        <w:rPr>
          <w:sz w:val="24"/>
          <w:szCs w:val="24"/>
        </w:rPr>
        <w:t xml:space="preserve">A G E N D A </w:t>
      </w:r>
    </w:p>
    <w:p w:rsidR="00BE2982" w:rsidRDefault="00BE2982" w:rsidP="00BE2982">
      <w:pPr>
        <w:spacing w:after="0" w:line="240" w:lineRule="auto"/>
        <w:rPr>
          <w:sz w:val="24"/>
          <w:szCs w:val="24"/>
        </w:rPr>
      </w:pPr>
      <w:r>
        <w:rPr>
          <w:sz w:val="24"/>
          <w:szCs w:val="24"/>
        </w:rPr>
        <w:t>Mr. Carl Lis  OBE, the Chairman of the Yorkshire Dales National Park Authority</w:t>
      </w:r>
      <w:r w:rsidR="007D3A70">
        <w:rPr>
          <w:sz w:val="24"/>
          <w:szCs w:val="24"/>
        </w:rPr>
        <w:t>,</w:t>
      </w:r>
      <w:r>
        <w:rPr>
          <w:sz w:val="24"/>
          <w:szCs w:val="24"/>
        </w:rPr>
        <w:t xml:space="preserve"> has agreed to open the meeting and to update Councillors on the latest news from the Authority.</w:t>
      </w:r>
    </w:p>
    <w:p w:rsidR="007D3A70" w:rsidRDefault="007D3A70" w:rsidP="00BE2982">
      <w:pPr>
        <w:spacing w:after="0" w:line="240" w:lineRule="auto"/>
        <w:rPr>
          <w:sz w:val="24"/>
          <w:szCs w:val="24"/>
        </w:rPr>
      </w:pPr>
    </w:p>
    <w:p w:rsidR="007D3A70" w:rsidRDefault="007D3A70" w:rsidP="00BE2982">
      <w:pPr>
        <w:spacing w:after="0" w:line="240" w:lineRule="auto"/>
        <w:rPr>
          <w:sz w:val="24"/>
          <w:szCs w:val="24"/>
        </w:rPr>
      </w:pPr>
      <w:r>
        <w:rPr>
          <w:sz w:val="24"/>
          <w:szCs w:val="24"/>
        </w:rPr>
        <w:t>1.  Apologies for Absence</w:t>
      </w:r>
    </w:p>
    <w:p w:rsidR="007D3A70" w:rsidRDefault="007D3A70" w:rsidP="00BE2982">
      <w:pPr>
        <w:spacing w:after="0" w:line="240" w:lineRule="auto"/>
        <w:rPr>
          <w:sz w:val="24"/>
          <w:szCs w:val="24"/>
        </w:rPr>
      </w:pPr>
    </w:p>
    <w:p w:rsidR="007D3A70" w:rsidRDefault="007D3A70" w:rsidP="00BE2982">
      <w:pPr>
        <w:spacing w:after="0" w:line="240" w:lineRule="auto"/>
        <w:rPr>
          <w:sz w:val="24"/>
          <w:szCs w:val="24"/>
        </w:rPr>
      </w:pPr>
      <w:r>
        <w:rPr>
          <w:sz w:val="24"/>
          <w:szCs w:val="24"/>
        </w:rPr>
        <w:t>2.  Declarations of Interest</w:t>
      </w:r>
    </w:p>
    <w:p w:rsidR="007D3A70" w:rsidRDefault="007D3A70" w:rsidP="00BE2982">
      <w:pPr>
        <w:spacing w:after="0" w:line="240" w:lineRule="auto"/>
        <w:rPr>
          <w:sz w:val="24"/>
          <w:szCs w:val="24"/>
        </w:rPr>
      </w:pPr>
      <w:r>
        <w:rPr>
          <w:sz w:val="24"/>
          <w:szCs w:val="24"/>
        </w:rPr>
        <w:t>Councillors must declare any personal or prejudicial interest in any item on this Agenda</w:t>
      </w:r>
    </w:p>
    <w:p w:rsidR="007D3A70" w:rsidRDefault="007D3A70" w:rsidP="00BE2982">
      <w:pPr>
        <w:spacing w:after="0" w:line="240" w:lineRule="auto"/>
        <w:rPr>
          <w:sz w:val="24"/>
          <w:szCs w:val="24"/>
        </w:rPr>
      </w:pPr>
    </w:p>
    <w:p w:rsidR="007D3A70" w:rsidRDefault="007D3A70" w:rsidP="00BE2982">
      <w:pPr>
        <w:spacing w:after="0" w:line="240" w:lineRule="auto"/>
        <w:rPr>
          <w:sz w:val="24"/>
          <w:szCs w:val="24"/>
        </w:rPr>
      </w:pPr>
      <w:r>
        <w:rPr>
          <w:sz w:val="24"/>
          <w:szCs w:val="24"/>
        </w:rPr>
        <w:t>3.  Minutes of the Meeting of 20</w:t>
      </w:r>
      <w:r w:rsidRPr="007D3A70">
        <w:rPr>
          <w:sz w:val="24"/>
          <w:szCs w:val="24"/>
          <w:vertAlign w:val="superscript"/>
        </w:rPr>
        <w:t>th</w:t>
      </w:r>
      <w:r>
        <w:rPr>
          <w:sz w:val="24"/>
          <w:szCs w:val="24"/>
        </w:rPr>
        <w:t xml:space="preserve"> November 2017</w:t>
      </w:r>
    </w:p>
    <w:p w:rsidR="007D3A70" w:rsidRDefault="007D3A70" w:rsidP="00BE2982">
      <w:pPr>
        <w:spacing w:after="0" w:line="240" w:lineRule="auto"/>
        <w:rPr>
          <w:sz w:val="24"/>
          <w:szCs w:val="24"/>
        </w:rPr>
      </w:pPr>
      <w:r>
        <w:rPr>
          <w:sz w:val="24"/>
          <w:szCs w:val="24"/>
        </w:rPr>
        <w:t>To approve the Minutes of the above Meeting</w:t>
      </w:r>
    </w:p>
    <w:p w:rsidR="007D3A70" w:rsidRDefault="007D3A70" w:rsidP="00BE2982">
      <w:pPr>
        <w:spacing w:after="0" w:line="240" w:lineRule="auto"/>
        <w:rPr>
          <w:sz w:val="24"/>
          <w:szCs w:val="24"/>
        </w:rPr>
      </w:pPr>
    </w:p>
    <w:p w:rsidR="007D3A70" w:rsidRDefault="007D3A70" w:rsidP="00BE2982">
      <w:pPr>
        <w:spacing w:after="0" w:line="240" w:lineRule="auto"/>
        <w:rPr>
          <w:sz w:val="24"/>
          <w:szCs w:val="24"/>
        </w:rPr>
      </w:pPr>
      <w:r>
        <w:rPr>
          <w:sz w:val="24"/>
          <w:szCs w:val="24"/>
        </w:rPr>
        <w:t>4.  Public Participation</w:t>
      </w:r>
    </w:p>
    <w:p w:rsidR="007D3A70" w:rsidRDefault="007D3A70" w:rsidP="00BE2982">
      <w:pPr>
        <w:spacing w:after="0" w:line="240" w:lineRule="auto"/>
        <w:rPr>
          <w:sz w:val="24"/>
          <w:szCs w:val="24"/>
        </w:rPr>
      </w:pPr>
    </w:p>
    <w:p w:rsidR="00B077AB" w:rsidRDefault="007D3A70" w:rsidP="00BE2982">
      <w:pPr>
        <w:spacing w:after="0" w:line="240" w:lineRule="auto"/>
        <w:rPr>
          <w:sz w:val="24"/>
          <w:szCs w:val="24"/>
        </w:rPr>
      </w:pPr>
      <w:r>
        <w:rPr>
          <w:sz w:val="24"/>
          <w:szCs w:val="24"/>
        </w:rPr>
        <w:t>5.  Planning</w:t>
      </w:r>
      <w:r w:rsidR="00B077AB">
        <w:rPr>
          <w:sz w:val="24"/>
          <w:szCs w:val="24"/>
        </w:rPr>
        <w:t xml:space="preserve"> – Yorkshire Dales National Park Authority</w:t>
      </w:r>
    </w:p>
    <w:p w:rsidR="002801C6" w:rsidRDefault="00460B7F" w:rsidP="00BE2982">
      <w:pPr>
        <w:spacing w:after="0" w:line="240" w:lineRule="auto"/>
        <w:rPr>
          <w:sz w:val="24"/>
          <w:szCs w:val="24"/>
        </w:rPr>
      </w:pPr>
      <w:r>
        <w:rPr>
          <w:sz w:val="24"/>
          <w:szCs w:val="24"/>
        </w:rPr>
        <w:t xml:space="preserve">5.1  </w:t>
      </w:r>
      <w:r w:rsidR="00B077AB">
        <w:rPr>
          <w:sz w:val="24"/>
          <w:szCs w:val="24"/>
        </w:rPr>
        <w:t>A</w:t>
      </w:r>
      <w:r w:rsidR="002801C6">
        <w:rPr>
          <w:sz w:val="24"/>
          <w:szCs w:val="24"/>
        </w:rPr>
        <w:t>pplication E/11/18</w:t>
      </w:r>
      <w:r w:rsidR="00B077AB">
        <w:rPr>
          <w:sz w:val="24"/>
          <w:szCs w:val="24"/>
        </w:rPr>
        <w:t xml:space="preserve"> - </w:t>
      </w:r>
      <w:r w:rsidR="002801C6">
        <w:rPr>
          <w:sz w:val="24"/>
          <w:szCs w:val="24"/>
        </w:rPr>
        <w:t>2 Rayne Cottages, Gaisgill.  Full planning permission for change of use of unfinished holiday accommodation to one residential dwelling</w:t>
      </w:r>
      <w:r w:rsidR="0029502A">
        <w:rPr>
          <w:sz w:val="24"/>
          <w:szCs w:val="24"/>
        </w:rPr>
        <w:t>.</w:t>
      </w:r>
      <w:r w:rsidR="002801C6">
        <w:rPr>
          <w:sz w:val="24"/>
          <w:szCs w:val="24"/>
        </w:rPr>
        <w:t xml:space="preserve"> </w:t>
      </w:r>
    </w:p>
    <w:p w:rsidR="007D3A70" w:rsidRDefault="007D3A70" w:rsidP="00BE2982">
      <w:pPr>
        <w:spacing w:after="0" w:line="240" w:lineRule="auto"/>
        <w:rPr>
          <w:sz w:val="24"/>
          <w:szCs w:val="24"/>
        </w:rPr>
      </w:pPr>
      <w:r>
        <w:rPr>
          <w:sz w:val="24"/>
          <w:szCs w:val="24"/>
        </w:rPr>
        <w:t>Members will note that application E/11/14 relating to No.1 Rayne Cottages has been withdrawn.</w:t>
      </w:r>
    </w:p>
    <w:p w:rsidR="00B077AB" w:rsidRDefault="00460B7F" w:rsidP="00BE2982">
      <w:pPr>
        <w:spacing w:after="0" w:line="240" w:lineRule="auto"/>
        <w:rPr>
          <w:sz w:val="24"/>
          <w:szCs w:val="24"/>
        </w:rPr>
      </w:pPr>
      <w:r>
        <w:rPr>
          <w:sz w:val="24"/>
          <w:szCs w:val="24"/>
        </w:rPr>
        <w:t xml:space="preserve">5.2  </w:t>
      </w:r>
      <w:r w:rsidR="00B077AB">
        <w:rPr>
          <w:sz w:val="24"/>
          <w:szCs w:val="24"/>
        </w:rPr>
        <w:t>Application E/11/19 –</w:t>
      </w:r>
      <w:r w:rsidR="009D3632">
        <w:rPr>
          <w:sz w:val="24"/>
          <w:szCs w:val="24"/>
        </w:rPr>
        <w:t xml:space="preserve"> S</w:t>
      </w:r>
      <w:bookmarkStart w:id="0" w:name="_GoBack"/>
      <w:bookmarkEnd w:id="0"/>
      <w:r w:rsidR="00B077AB">
        <w:rPr>
          <w:sz w:val="24"/>
          <w:szCs w:val="24"/>
        </w:rPr>
        <w:t>table and associated works at The Sycamores, Orton</w:t>
      </w:r>
    </w:p>
    <w:p w:rsidR="0029502A" w:rsidRDefault="0029502A" w:rsidP="00BE2982">
      <w:pPr>
        <w:spacing w:after="0" w:line="240" w:lineRule="auto"/>
        <w:rPr>
          <w:sz w:val="24"/>
          <w:szCs w:val="24"/>
        </w:rPr>
      </w:pPr>
    </w:p>
    <w:p w:rsidR="007D3A70" w:rsidRDefault="007D3A70" w:rsidP="00BE2982">
      <w:pPr>
        <w:spacing w:after="0" w:line="240" w:lineRule="auto"/>
        <w:rPr>
          <w:sz w:val="24"/>
          <w:szCs w:val="24"/>
        </w:rPr>
      </w:pPr>
      <w:r>
        <w:rPr>
          <w:sz w:val="24"/>
          <w:szCs w:val="24"/>
        </w:rPr>
        <w:t>Application E</w:t>
      </w:r>
      <w:r w:rsidR="00C34E4E">
        <w:rPr>
          <w:sz w:val="24"/>
          <w:szCs w:val="24"/>
        </w:rPr>
        <w:t>/11/15 for retrospective grant</w:t>
      </w:r>
      <w:r>
        <w:rPr>
          <w:sz w:val="24"/>
          <w:szCs w:val="24"/>
        </w:rPr>
        <w:t xml:space="preserve"> of permission for an agricultural field shelter at Chapel Waste, Coatflatts, Orton has been refused.</w:t>
      </w:r>
    </w:p>
    <w:p w:rsidR="007D3A70" w:rsidRDefault="007D3A70" w:rsidP="00BE2982">
      <w:pPr>
        <w:spacing w:after="0" w:line="240" w:lineRule="auto"/>
        <w:rPr>
          <w:sz w:val="24"/>
          <w:szCs w:val="24"/>
        </w:rPr>
      </w:pPr>
    </w:p>
    <w:p w:rsidR="007D3A70" w:rsidRDefault="007D3A70" w:rsidP="00BE2982">
      <w:pPr>
        <w:spacing w:after="0" w:line="240" w:lineRule="auto"/>
        <w:rPr>
          <w:sz w:val="24"/>
          <w:szCs w:val="24"/>
        </w:rPr>
      </w:pPr>
      <w:r>
        <w:rPr>
          <w:sz w:val="24"/>
          <w:szCs w:val="24"/>
        </w:rPr>
        <w:t xml:space="preserve">6.  </w:t>
      </w:r>
      <w:r w:rsidR="00690BA2">
        <w:rPr>
          <w:sz w:val="24"/>
          <w:szCs w:val="24"/>
        </w:rPr>
        <w:t>Website and Defibrillators</w:t>
      </w:r>
    </w:p>
    <w:p w:rsidR="00690BA2" w:rsidRDefault="00690BA2" w:rsidP="00BE2982">
      <w:pPr>
        <w:spacing w:after="0" w:line="240" w:lineRule="auto"/>
        <w:rPr>
          <w:sz w:val="24"/>
          <w:szCs w:val="24"/>
        </w:rPr>
      </w:pPr>
      <w:r>
        <w:rPr>
          <w:sz w:val="24"/>
          <w:szCs w:val="24"/>
        </w:rPr>
        <w:t>Councillor John Taylor and the clerk will update councillors on progress made with the Community Website and the purchase of two additional defibrillators.</w:t>
      </w:r>
    </w:p>
    <w:p w:rsidR="00690BA2" w:rsidRDefault="00690BA2" w:rsidP="00BE2982">
      <w:pPr>
        <w:spacing w:after="0" w:line="240" w:lineRule="auto"/>
        <w:rPr>
          <w:sz w:val="24"/>
          <w:szCs w:val="24"/>
        </w:rPr>
      </w:pPr>
    </w:p>
    <w:p w:rsidR="00690BA2" w:rsidRDefault="00690BA2" w:rsidP="00BE2982">
      <w:pPr>
        <w:spacing w:after="0" w:line="240" w:lineRule="auto"/>
        <w:rPr>
          <w:sz w:val="24"/>
          <w:szCs w:val="24"/>
        </w:rPr>
      </w:pPr>
      <w:r>
        <w:rPr>
          <w:sz w:val="24"/>
          <w:szCs w:val="24"/>
        </w:rPr>
        <w:t>7.  Finance</w:t>
      </w:r>
    </w:p>
    <w:p w:rsidR="00690BA2" w:rsidRDefault="00690BA2" w:rsidP="00BE2982">
      <w:pPr>
        <w:spacing w:after="0" w:line="240" w:lineRule="auto"/>
        <w:rPr>
          <w:sz w:val="24"/>
          <w:szCs w:val="24"/>
        </w:rPr>
      </w:pPr>
      <w:r>
        <w:rPr>
          <w:sz w:val="24"/>
          <w:szCs w:val="24"/>
        </w:rPr>
        <w:t>The following accounts are due for payment:</w:t>
      </w:r>
    </w:p>
    <w:p w:rsidR="00690BA2" w:rsidRDefault="00690BA2" w:rsidP="00BE2982">
      <w:pPr>
        <w:spacing w:after="0" w:line="240" w:lineRule="auto"/>
        <w:rPr>
          <w:sz w:val="24"/>
          <w:szCs w:val="24"/>
        </w:rPr>
      </w:pPr>
      <w:r>
        <w:rPr>
          <w:sz w:val="24"/>
          <w:szCs w:val="24"/>
        </w:rPr>
        <w:t>Lynne Potter – salary for January 2018</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A7E34">
        <w:rPr>
          <w:sz w:val="24"/>
          <w:szCs w:val="24"/>
        </w:rPr>
        <w:t>£250.35</w:t>
      </w:r>
    </w:p>
    <w:p w:rsidR="00BE2982" w:rsidRDefault="00FA7E34" w:rsidP="00BE2982">
      <w:pPr>
        <w:spacing w:after="0" w:line="240" w:lineRule="auto"/>
        <w:rPr>
          <w:sz w:val="24"/>
          <w:szCs w:val="24"/>
        </w:rPr>
      </w:pPr>
      <w:r>
        <w:rPr>
          <w:sz w:val="24"/>
          <w:szCs w:val="24"/>
        </w:rPr>
        <w:t xml:space="preserve">Margaret Longworth – salary for January 2018         </w:t>
      </w:r>
      <w:r>
        <w:rPr>
          <w:sz w:val="24"/>
          <w:szCs w:val="24"/>
        </w:rPr>
        <w:tab/>
      </w:r>
      <w:r>
        <w:rPr>
          <w:sz w:val="24"/>
          <w:szCs w:val="24"/>
        </w:rPr>
        <w:tab/>
      </w:r>
      <w:r>
        <w:rPr>
          <w:sz w:val="24"/>
          <w:szCs w:val="24"/>
        </w:rPr>
        <w:tab/>
      </w:r>
      <w:r>
        <w:rPr>
          <w:sz w:val="24"/>
          <w:szCs w:val="24"/>
        </w:rPr>
        <w:tab/>
      </w:r>
      <w:r>
        <w:rPr>
          <w:sz w:val="24"/>
          <w:szCs w:val="24"/>
        </w:rPr>
        <w:tab/>
        <w:t xml:space="preserve"> 140.00</w:t>
      </w:r>
    </w:p>
    <w:p w:rsidR="00FA7E34" w:rsidRDefault="00FA7E34" w:rsidP="00BE2982">
      <w:pPr>
        <w:spacing w:after="0" w:line="240" w:lineRule="auto"/>
        <w:rPr>
          <w:sz w:val="24"/>
          <w:szCs w:val="24"/>
        </w:rPr>
      </w:pPr>
      <w:r>
        <w:rPr>
          <w:sz w:val="24"/>
          <w:szCs w:val="24"/>
        </w:rPr>
        <w:t>HMRC – PAYE for month 10</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97.60</w:t>
      </w:r>
    </w:p>
    <w:p w:rsidR="00FA7E34" w:rsidRDefault="00FA7E34" w:rsidP="00BE2982">
      <w:pPr>
        <w:spacing w:after="0" w:line="240" w:lineRule="auto"/>
        <w:rPr>
          <w:sz w:val="24"/>
          <w:szCs w:val="24"/>
        </w:rPr>
      </w:pPr>
      <w:r>
        <w:rPr>
          <w:sz w:val="24"/>
          <w:szCs w:val="24"/>
        </w:rPr>
        <w:t>Mrs. M. Robinson – contribution towards electricity for path light</w:t>
      </w:r>
      <w:r>
        <w:rPr>
          <w:sz w:val="24"/>
          <w:szCs w:val="24"/>
        </w:rPr>
        <w:tab/>
      </w:r>
      <w:r>
        <w:rPr>
          <w:sz w:val="24"/>
          <w:szCs w:val="24"/>
        </w:rPr>
        <w:tab/>
      </w:r>
      <w:r>
        <w:rPr>
          <w:sz w:val="24"/>
          <w:szCs w:val="24"/>
        </w:rPr>
        <w:tab/>
        <w:t xml:space="preserve">   25.00</w:t>
      </w:r>
    </w:p>
    <w:p w:rsidR="00FA7E34" w:rsidRDefault="00FA7E34" w:rsidP="00BE2982">
      <w:pPr>
        <w:spacing w:after="0" w:line="240" w:lineRule="auto"/>
        <w:rPr>
          <w:sz w:val="24"/>
          <w:szCs w:val="24"/>
        </w:rPr>
      </w:pPr>
      <w:r>
        <w:rPr>
          <w:sz w:val="24"/>
          <w:szCs w:val="24"/>
        </w:rPr>
        <w:t>Orton Market Hall – hire of facility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10.00</w:t>
      </w:r>
    </w:p>
    <w:p w:rsidR="001E2179" w:rsidRDefault="001E2179" w:rsidP="00BE2982">
      <w:pPr>
        <w:spacing w:after="0" w:line="240" w:lineRule="auto"/>
        <w:rPr>
          <w:sz w:val="24"/>
          <w:szCs w:val="24"/>
        </w:rPr>
      </w:pPr>
      <w:r>
        <w:rPr>
          <w:sz w:val="24"/>
          <w:szCs w:val="24"/>
        </w:rPr>
        <w:t>M. Longworth –postage stamps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14.20</w:t>
      </w:r>
    </w:p>
    <w:p w:rsidR="001E2179" w:rsidRDefault="001E2179" w:rsidP="00BE2982">
      <w:pPr>
        <w:spacing w:after="0" w:line="240" w:lineRule="auto"/>
        <w:rPr>
          <w:sz w:val="24"/>
          <w:szCs w:val="24"/>
        </w:rPr>
      </w:pPr>
      <w:r>
        <w:rPr>
          <w:sz w:val="24"/>
          <w:szCs w:val="24"/>
        </w:rPr>
        <w:t>M.Longworth – stationery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2.99</w:t>
      </w:r>
    </w:p>
    <w:p w:rsidR="00230FE7" w:rsidRDefault="00230FE7" w:rsidP="00BE2982">
      <w:pPr>
        <w:spacing w:after="0" w:line="240" w:lineRule="auto"/>
        <w:rPr>
          <w:sz w:val="24"/>
          <w:szCs w:val="24"/>
        </w:rPr>
      </w:pPr>
    </w:p>
    <w:p w:rsidR="00230FE7" w:rsidRDefault="00230FE7" w:rsidP="00BE2982">
      <w:pPr>
        <w:spacing w:after="0" w:line="240" w:lineRule="auto"/>
        <w:rPr>
          <w:sz w:val="24"/>
          <w:szCs w:val="24"/>
        </w:rPr>
      </w:pPr>
      <w:r>
        <w:rPr>
          <w:sz w:val="24"/>
          <w:szCs w:val="24"/>
        </w:rPr>
        <w:t>8.  Correspondence</w:t>
      </w:r>
    </w:p>
    <w:p w:rsidR="00230FE7" w:rsidRDefault="002F351A" w:rsidP="00BE2982">
      <w:pPr>
        <w:spacing w:after="0" w:line="240" w:lineRule="auto"/>
        <w:rPr>
          <w:sz w:val="24"/>
          <w:szCs w:val="24"/>
        </w:rPr>
      </w:pPr>
      <w:r>
        <w:rPr>
          <w:sz w:val="24"/>
          <w:szCs w:val="24"/>
        </w:rPr>
        <w:t xml:space="preserve">8.1  </w:t>
      </w:r>
      <w:r w:rsidR="00230FE7">
        <w:rPr>
          <w:sz w:val="24"/>
          <w:szCs w:val="24"/>
        </w:rPr>
        <w:t>Correspondence has been received relating to a proposed Caravan Club site at Kelleth</w:t>
      </w:r>
      <w:r>
        <w:rPr>
          <w:sz w:val="24"/>
          <w:szCs w:val="24"/>
        </w:rPr>
        <w:t>.</w:t>
      </w:r>
    </w:p>
    <w:p w:rsidR="00230FE7" w:rsidRDefault="002F351A" w:rsidP="00BE2982">
      <w:pPr>
        <w:spacing w:after="0" w:line="240" w:lineRule="auto"/>
        <w:rPr>
          <w:sz w:val="24"/>
          <w:szCs w:val="24"/>
        </w:rPr>
      </w:pPr>
      <w:r>
        <w:rPr>
          <w:sz w:val="24"/>
          <w:szCs w:val="24"/>
        </w:rPr>
        <w:t xml:space="preserve">8.2  An email has been received from Peer McCall, Police and Crime Commissioner, asking for comments on his proposal to increase the council tax to pay for an increased police presence in local communities.  The proposed increase is £12 a year for a Band D property; </w:t>
      </w:r>
      <w:r>
        <w:rPr>
          <w:sz w:val="24"/>
          <w:szCs w:val="24"/>
        </w:rPr>
        <w:lastRenderedPageBreak/>
        <w:t>78p per month for a Band B property.  Councillor</w:t>
      </w:r>
      <w:r w:rsidR="00E64B75">
        <w:rPr>
          <w:sz w:val="24"/>
          <w:szCs w:val="24"/>
        </w:rPr>
        <w:t>’</w:t>
      </w:r>
      <w:r>
        <w:rPr>
          <w:sz w:val="24"/>
          <w:szCs w:val="24"/>
        </w:rPr>
        <w:t>s views are sought so that an online survey can be completed.</w:t>
      </w:r>
    </w:p>
    <w:p w:rsidR="00E64B75" w:rsidRDefault="00E64B75" w:rsidP="00BE2982">
      <w:pPr>
        <w:spacing w:after="0" w:line="240" w:lineRule="auto"/>
        <w:rPr>
          <w:sz w:val="24"/>
          <w:szCs w:val="24"/>
        </w:rPr>
      </w:pPr>
    </w:p>
    <w:p w:rsidR="00EC3952" w:rsidRDefault="00EC3952" w:rsidP="00BE2982">
      <w:pPr>
        <w:spacing w:after="0" w:line="240" w:lineRule="auto"/>
        <w:rPr>
          <w:sz w:val="24"/>
          <w:szCs w:val="24"/>
        </w:rPr>
      </w:pPr>
      <w:r>
        <w:rPr>
          <w:sz w:val="24"/>
          <w:szCs w:val="24"/>
        </w:rPr>
        <w:t>9.  Highways</w:t>
      </w:r>
    </w:p>
    <w:p w:rsidR="00EC3952" w:rsidRDefault="00EC3952" w:rsidP="00BE2982">
      <w:pPr>
        <w:spacing w:after="0" w:line="240" w:lineRule="auto"/>
        <w:rPr>
          <w:sz w:val="24"/>
          <w:szCs w:val="24"/>
        </w:rPr>
      </w:pPr>
      <w:r>
        <w:rPr>
          <w:sz w:val="24"/>
          <w:szCs w:val="24"/>
        </w:rPr>
        <w:t>Councillor John Taylor will report on the damage done to the verges and to the green at Greenholme by HGVs following a recent incident when the motorway was closed and very large vehicles tried (unsuccessfully) to negotiate the lane.  Extra signage may be advisable</w:t>
      </w:r>
      <w:r w:rsidR="00FC30D9">
        <w:rPr>
          <w:sz w:val="24"/>
          <w:szCs w:val="24"/>
        </w:rPr>
        <w:t xml:space="preserve">, for example, </w:t>
      </w:r>
      <w:r>
        <w:rPr>
          <w:sz w:val="24"/>
          <w:szCs w:val="24"/>
        </w:rPr>
        <w:t xml:space="preserve"> warning drivers not to use sat. nav.</w:t>
      </w:r>
    </w:p>
    <w:p w:rsidR="00EC3952" w:rsidRDefault="00EC3952" w:rsidP="00BE2982">
      <w:pPr>
        <w:spacing w:after="0" w:line="240" w:lineRule="auto"/>
        <w:rPr>
          <w:sz w:val="24"/>
          <w:szCs w:val="24"/>
        </w:rPr>
      </w:pPr>
    </w:p>
    <w:p w:rsidR="00230FE7" w:rsidRDefault="00EC3952" w:rsidP="00BE2982">
      <w:pPr>
        <w:spacing w:after="0" w:line="240" w:lineRule="auto"/>
        <w:rPr>
          <w:sz w:val="24"/>
          <w:szCs w:val="24"/>
        </w:rPr>
      </w:pPr>
      <w:r>
        <w:rPr>
          <w:sz w:val="24"/>
          <w:szCs w:val="24"/>
        </w:rPr>
        <w:t>10</w:t>
      </w:r>
      <w:r w:rsidR="00230FE7">
        <w:rPr>
          <w:sz w:val="24"/>
          <w:szCs w:val="24"/>
        </w:rPr>
        <w:t>.  Report from County Councillor Phil Dew</w:t>
      </w:r>
    </w:p>
    <w:p w:rsidR="00230FE7" w:rsidRDefault="00230FE7" w:rsidP="00BE2982">
      <w:pPr>
        <w:spacing w:after="0" w:line="240" w:lineRule="auto"/>
        <w:rPr>
          <w:sz w:val="24"/>
          <w:szCs w:val="24"/>
        </w:rPr>
      </w:pPr>
    </w:p>
    <w:p w:rsidR="00230FE7" w:rsidRDefault="00EC3952" w:rsidP="00BE2982">
      <w:pPr>
        <w:spacing w:after="0" w:line="240" w:lineRule="auto"/>
        <w:rPr>
          <w:sz w:val="24"/>
          <w:szCs w:val="24"/>
        </w:rPr>
      </w:pPr>
      <w:r>
        <w:rPr>
          <w:sz w:val="24"/>
          <w:szCs w:val="24"/>
        </w:rPr>
        <w:t>11</w:t>
      </w:r>
      <w:r w:rsidR="00230FE7">
        <w:rPr>
          <w:sz w:val="24"/>
          <w:szCs w:val="24"/>
        </w:rPr>
        <w:t>.  Date and Time of Next Meeting and Guest Speaker</w:t>
      </w:r>
    </w:p>
    <w:p w:rsidR="00746EB5" w:rsidRDefault="002261C2" w:rsidP="00BE2982">
      <w:pPr>
        <w:spacing w:after="0" w:line="240" w:lineRule="auto"/>
        <w:rPr>
          <w:sz w:val="24"/>
          <w:szCs w:val="24"/>
        </w:rPr>
      </w:pPr>
      <w:r>
        <w:rPr>
          <w:sz w:val="24"/>
          <w:szCs w:val="24"/>
        </w:rPr>
        <w:t>The next meet</w:t>
      </w:r>
      <w:r w:rsidR="00A52ED0">
        <w:rPr>
          <w:sz w:val="24"/>
          <w:szCs w:val="24"/>
        </w:rPr>
        <w:t xml:space="preserve">ing will be held on Monday, </w:t>
      </w:r>
      <w:r w:rsidR="0029502A">
        <w:rPr>
          <w:sz w:val="24"/>
          <w:szCs w:val="24"/>
        </w:rPr>
        <w:t>19th</w:t>
      </w:r>
      <w:r>
        <w:rPr>
          <w:sz w:val="24"/>
          <w:szCs w:val="24"/>
        </w:rPr>
        <w:t xml:space="preserve"> February 2018 and Sue Thurley from the Yorkshire Dales National Park Authority has asked to attend to speak to the meeting about Orton Special Verges</w:t>
      </w:r>
    </w:p>
    <w:p w:rsidR="00E902F8" w:rsidRDefault="00E902F8" w:rsidP="00BE2982">
      <w:pPr>
        <w:spacing w:after="0" w:line="240" w:lineRule="auto"/>
        <w:rPr>
          <w:sz w:val="24"/>
          <w:szCs w:val="24"/>
        </w:rPr>
      </w:pPr>
    </w:p>
    <w:p w:rsidR="00E902F8" w:rsidRDefault="00E902F8" w:rsidP="00BE2982">
      <w:pPr>
        <w:spacing w:after="0" w:line="240" w:lineRule="auto"/>
        <w:rPr>
          <w:sz w:val="24"/>
          <w:szCs w:val="24"/>
        </w:rPr>
      </w:pPr>
      <w:r>
        <w:rPr>
          <w:sz w:val="24"/>
          <w:szCs w:val="24"/>
        </w:rPr>
        <w:t>Margaret Longworth</w:t>
      </w:r>
    </w:p>
    <w:p w:rsidR="00E902F8" w:rsidRDefault="00E902F8" w:rsidP="00BE2982">
      <w:pPr>
        <w:spacing w:after="0" w:line="240" w:lineRule="auto"/>
        <w:rPr>
          <w:sz w:val="24"/>
          <w:szCs w:val="24"/>
        </w:rPr>
      </w:pPr>
      <w:r>
        <w:rPr>
          <w:sz w:val="24"/>
          <w:szCs w:val="24"/>
        </w:rPr>
        <w:t>Clerk to Orton Parish Council</w:t>
      </w:r>
    </w:p>
    <w:p w:rsidR="00E902F8" w:rsidRDefault="00E902F8" w:rsidP="00BE2982">
      <w:pPr>
        <w:spacing w:after="0" w:line="240" w:lineRule="auto"/>
        <w:rPr>
          <w:sz w:val="24"/>
          <w:szCs w:val="24"/>
        </w:rPr>
      </w:pPr>
      <w:r>
        <w:rPr>
          <w:sz w:val="24"/>
          <w:szCs w:val="24"/>
        </w:rPr>
        <w:t>015396 24900</w:t>
      </w:r>
    </w:p>
    <w:p w:rsidR="00E902F8" w:rsidRDefault="00E902F8" w:rsidP="00BE2982">
      <w:pPr>
        <w:spacing w:after="0" w:line="240" w:lineRule="auto"/>
        <w:rPr>
          <w:sz w:val="24"/>
          <w:szCs w:val="24"/>
        </w:rPr>
      </w:pPr>
      <w:r>
        <w:rPr>
          <w:sz w:val="24"/>
          <w:szCs w:val="24"/>
        </w:rPr>
        <w:t>Email – bjarmi21@gmail.com</w:t>
      </w:r>
    </w:p>
    <w:p w:rsidR="00746EB5" w:rsidRDefault="00746EB5" w:rsidP="00BE2982">
      <w:pPr>
        <w:spacing w:after="0" w:line="240" w:lineRule="auto"/>
        <w:rPr>
          <w:sz w:val="24"/>
          <w:szCs w:val="24"/>
        </w:rPr>
      </w:pPr>
    </w:p>
    <w:p w:rsidR="00BE2982" w:rsidRPr="00BE2982" w:rsidRDefault="00BE2982" w:rsidP="00BE2982">
      <w:pPr>
        <w:spacing w:after="0" w:line="240" w:lineRule="auto"/>
        <w:rPr>
          <w:sz w:val="24"/>
          <w:szCs w:val="24"/>
        </w:rPr>
      </w:pPr>
    </w:p>
    <w:sectPr w:rsidR="00BE2982" w:rsidRPr="00BE29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41A"/>
    <w:rsid w:val="001E2179"/>
    <w:rsid w:val="002261C2"/>
    <w:rsid w:val="00230FE7"/>
    <w:rsid w:val="002801C6"/>
    <w:rsid w:val="0029502A"/>
    <w:rsid w:val="002F351A"/>
    <w:rsid w:val="00460B7F"/>
    <w:rsid w:val="00690BA2"/>
    <w:rsid w:val="00746EB5"/>
    <w:rsid w:val="007D3A70"/>
    <w:rsid w:val="008C31A7"/>
    <w:rsid w:val="008D041A"/>
    <w:rsid w:val="009D3632"/>
    <w:rsid w:val="009E07FA"/>
    <w:rsid w:val="00A52ED0"/>
    <w:rsid w:val="00B077AB"/>
    <w:rsid w:val="00BE2982"/>
    <w:rsid w:val="00C34E4E"/>
    <w:rsid w:val="00E64B75"/>
    <w:rsid w:val="00E812C0"/>
    <w:rsid w:val="00E902F8"/>
    <w:rsid w:val="00EC3952"/>
    <w:rsid w:val="00FA7E34"/>
    <w:rsid w:val="00FC3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theboss</dc:creator>
  <cp:lastModifiedBy>theboss</cp:lastModifiedBy>
  <cp:revision>22</cp:revision>
  <dcterms:created xsi:type="dcterms:W3CDTF">2018-01-04T16:51:00Z</dcterms:created>
  <dcterms:modified xsi:type="dcterms:W3CDTF">2018-01-09T18:13:00Z</dcterms:modified>
</cp:coreProperties>
</file>