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P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027E8" w:rsidRDefault="008027E8" w:rsidP="008027E8">
      <w:pPr>
        <w:spacing w:after="0" w:line="240" w:lineRule="auto"/>
        <w:jc w:val="center"/>
        <w:rPr>
          <w:i/>
          <w:sz w:val="20"/>
          <w:szCs w:val="20"/>
        </w:rPr>
      </w:pPr>
    </w:p>
    <w:p w:rsidR="00076EB4" w:rsidRDefault="00076EB4" w:rsidP="008027E8">
      <w:pPr>
        <w:spacing w:after="0" w:line="240" w:lineRule="auto"/>
        <w:jc w:val="center"/>
        <w:rPr>
          <w:sz w:val="20"/>
          <w:szCs w:val="20"/>
        </w:rPr>
      </w:pPr>
      <w:r>
        <w:rPr>
          <w:sz w:val="20"/>
          <w:szCs w:val="20"/>
        </w:rPr>
        <w:t>MINUTES OF A MEETING HELD ON WEDNESDAY 25</w:t>
      </w:r>
      <w:r w:rsidRPr="00076EB4">
        <w:rPr>
          <w:sz w:val="20"/>
          <w:szCs w:val="20"/>
          <w:vertAlign w:val="superscript"/>
        </w:rPr>
        <w:t>th</w:t>
      </w:r>
      <w:r>
        <w:rPr>
          <w:sz w:val="20"/>
          <w:szCs w:val="20"/>
        </w:rPr>
        <w:t xml:space="preserve"> SEPTEMBER 2019 AT THE MARKET HALL, </w:t>
      </w:r>
    </w:p>
    <w:p w:rsidR="00076EB4" w:rsidRDefault="00076EB4" w:rsidP="008027E8">
      <w:pPr>
        <w:spacing w:after="0" w:line="240" w:lineRule="auto"/>
        <w:jc w:val="center"/>
        <w:rPr>
          <w:sz w:val="20"/>
          <w:szCs w:val="20"/>
        </w:rPr>
      </w:pPr>
      <w:r>
        <w:rPr>
          <w:sz w:val="20"/>
          <w:szCs w:val="20"/>
        </w:rPr>
        <w:t>ORTON AT 12.00 NOON</w:t>
      </w:r>
    </w:p>
    <w:p w:rsidR="00076EB4" w:rsidRDefault="00076EB4" w:rsidP="008027E8">
      <w:pPr>
        <w:spacing w:after="0" w:line="240" w:lineRule="auto"/>
        <w:jc w:val="center"/>
        <w:rPr>
          <w:sz w:val="20"/>
          <w:szCs w:val="20"/>
        </w:rPr>
      </w:pPr>
    </w:p>
    <w:p w:rsidR="00076EB4" w:rsidRDefault="00076EB4" w:rsidP="00076EB4">
      <w:pPr>
        <w:spacing w:after="0" w:line="240" w:lineRule="auto"/>
        <w:rPr>
          <w:sz w:val="20"/>
          <w:szCs w:val="20"/>
        </w:rPr>
      </w:pPr>
      <w:r>
        <w:rPr>
          <w:sz w:val="20"/>
          <w:szCs w:val="20"/>
        </w:rPr>
        <w:t>Present:  Cllrs K. Blue (chair); S. Dunning; D. Potter</w:t>
      </w:r>
      <w:r w:rsidR="00477989">
        <w:rPr>
          <w:sz w:val="20"/>
          <w:szCs w:val="20"/>
        </w:rPr>
        <w:t>; M. Mawson; J. Taylor</w:t>
      </w:r>
    </w:p>
    <w:p w:rsidR="00477989" w:rsidRDefault="00477989" w:rsidP="00076EB4">
      <w:pPr>
        <w:spacing w:after="0" w:line="240" w:lineRule="auto"/>
        <w:rPr>
          <w:sz w:val="20"/>
          <w:szCs w:val="20"/>
        </w:rPr>
      </w:pPr>
      <w:r>
        <w:rPr>
          <w:sz w:val="20"/>
          <w:szCs w:val="20"/>
        </w:rPr>
        <w:t>Three members of the public</w:t>
      </w:r>
    </w:p>
    <w:p w:rsidR="00477989" w:rsidRDefault="00477989" w:rsidP="00076EB4">
      <w:pPr>
        <w:spacing w:after="0" w:line="240" w:lineRule="auto"/>
        <w:rPr>
          <w:sz w:val="20"/>
          <w:szCs w:val="20"/>
        </w:rPr>
      </w:pPr>
    </w:p>
    <w:p w:rsidR="00477989" w:rsidRDefault="00477989" w:rsidP="00076EB4">
      <w:pPr>
        <w:spacing w:after="0" w:line="240" w:lineRule="auto"/>
        <w:rPr>
          <w:b/>
          <w:sz w:val="20"/>
          <w:szCs w:val="20"/>
        </w:rPr>
      </w:pPr>
      <w:r>
        <w:rPr>
          <w:b/>
          <w:sz w:val="20"/>
          <w:szCs w:val="20"/>
        </w:rPr>
        <w:t>1.  Apologies</w:t>
      </w:r>
    </w:p>
    <w:p w:rsidR="00477989" w:rsidRDefault="00477989" w:rsidP="00076EB4">
      <w:pPr>
        <w:spacing w:after="0" w:line="240" w:lineRule="auto"/>
        <w:rPr>
          <w:sz w:val="20"/>
          <w:szCs w:val="20"/>
        </w:rPr>
      </w:pPr>
      <w:r>
        <w:rPr>
          <w:sz w:val="20"/>
          <w:szCs w:val="20"/>
        </w:rPr>
        <w:t>Apologies were received from Cllr. Menna Lewis</w:t>
      </w:r>
    </w:p>
    <w:p w:rsidR="00477989" w:rsidRDefault="00477989" w:rsidP="00076EB4">
      <w:pPr>
        <w:spacing w:after="0" w:line="240" w:lineRule="auto"/>
        <w:rPr>
          <w:sz w:val="20"/>
          <w:szCs w:val="20"/>
        </w:rPr>
      </w:pPr>
    </w:p>
    <w:p w:rsidR="00477989" w:rsidRDefault="00477989" w:rsidP="00076EB4">
      <w:pPr>
        <w:spacing w:after="0" w:line="240" w:lineRule="auto"/>
        <w:rPr>
          <w:b/>
          <w:sz w:val="20"/>
          <w:szCs w:val="20"/>
        </w:rPr>
      </w:pPr>
      <w:r>
        <w:rPr>
          <w:b/>
          <w:sz w:val="20"/>
          <w:szCs w:val="20"/>
        </w:rPr>
        <w:t>2.  Declarations of Interest</w:t>
      </w:r>
    </w:p>
    <w:p w:rsidR="00477989" w:rsidRDefault="00477989" w:rsidP="00076EB4">
      <w:pPr>
        <w:spacing w:after="0" w:line="240" w:lineRule="auto"/>
        <w:rPr>
          <w:sz w:val="20"/>
          <w:szCs w:val="20"/>
        </w:rPr>
      </w:pPr>
      <w:r>
        <w:rPr>
          <w:sz w:val="20"/>
          <w:szCs w:val="20"/>
        </w:rPr>
        <w:t>There were no declarations of interest in any item on the Agenda</w:t>
      </w:r>
    </w:p>
    <w:p w:rsidR="00477989" w:rsidRDefault="00477989" w:rsidP="00076EB4">
      <w:pPr>
        <w:spacing w:after="0" w:line="240" w:lineRule="auto"/>
        <w:rPr>
          <w:sz w:val="20"/>
          <w:szCs w:val="20"/>
        </w:rPr>
      </w:pPr>
    </w:p>
    <w:p w:rsidR="00477989" w:rsidRDefault="00477989" w:rsidP="00076EB4">
      <w:pPr>
        <w:spacing w:after="0" w:line="240" w:lineRule="auto"/>
        <w:rPr>
          <w:b/>
          <w:sz w:val="20"/>
          <w:szCs w:val="20"/>
        </w:rPr>
      </w:pPr>
      <w:r>
        <w:rPr>
          <w:b/>
          <w:sz w:val="20"/>
          <w:szCs w:val="20"/>
        </w:rPr>
        <w:t>3.  Planning</w:t>
      </w:r>
    </w:p>
    <w:p w:rsidR="00477989" w:rsidRDefault="00477989" w:rsidP="00076EB4">
      <w:pPr>
        <w:spacing w:after="0" w:line="240" w:lineRule="auto"/>
        <w:rPr>
          <w:sz w:val="20"/>
          <w:szCs w:val="20"/>
        </w:rPr>
      </w:pPr>
      <w:r>
        <w:rPr>
          <w:sz w:val="20"/>
          <w:szCs w:val="20"/>
        </w:rPr>
        <w:t>Yorkshire Dales National Park Authority application E/11/10A – 3 Rayne Cottage, Gaisgill.  Full planning permission for retention of residential cabin for agricultural worker for a further three years.</w:t>
      </w:r>
    </w:p>
    <w:p w:rsidR="00477989" w:rsidRDefault="00477989" w:rsidP="00076EB4">
      <w:pPr>
        <w:spacing w:after="0" w:line="240" w:lineRule="auto"/>
        <w:rPr>
          <w:sz w:val="20"/>
          <w:szCs w:val="20"/>
        </w:rPr>
      </w:pPr>
    </w:p>
    <w:p w:rsidR="00477989" w:rsidRDefault="00477989" w:rsidP="00076EB4">
      <w:pPr>
        <w:spacing w:after="0" w:line="240" w:lineRule="auto"/>
        <w:rPr>
          <w:sz w:val="20"/>
          <w:szCs w:val="20"/>
        </w:rPr>
      </w:pPr>
      <w:r>
        <w:rPr>
          <w:sz w:val="20"/>
          <w:szCs w:val="20"/>
        </w:rPr>
        <w:t>This application was deferred from the meeting of 16</w:t>
      </w:r>
      <w:r w:rsidRPr="00477989">
        <w:rPr>
          <w:sz w:val="20"/>
          <w:szCs w:val="20"/>
          <w:vertAlign w:val="superscript"/>
        </w:rPr>
        <w:t>th</w:t>
      </w:r>
      <w:r>
        <w:rPr>
          <w:sz w:val="20"/>
          <w:szCs w:val="20"/>
        </w:rPr>
        <w:t xml:space="preserve"> September to enable councillors to consider further papers provided by the applicant but not available on the planning authority’s website on that day.</w:t>
      </w:r>
    </w:p>
    <w:p w:rsidR="00477989" w:rsidRDefault="00477989" w:rsidP="00076EB4">
      <w:pPr>
        <w:spacing w:after="0" w:line="240" w:lineRule="auto"/>
        <w:rPr>
          <w:sz w:val="20"/>
          <w:szCs w:val="20"/>
        </w:rPr>
      </w:pPr>
    </w:p>
    <w:p w:rsidR="00477989" w:rsidRDefault="00477989" w:rsidP="00076EB4">
      <w:pPr>
        <w:spacing w:after="0" w:line="240" w:lineRule="auto"/>
        <w:rPr>
          <w:sz w:val="20"/>
          <w:szCs w:val="20"/>
        </w:rPr>
      </w:pPr>
      <w:r>
        <w:rPr>
          <w:sz w:val="20"/>
          <w:szCs w:val="20"/>
        </w:rPr>
        <w:t>The clerk was instructed to write to the planning authority as follows:</w:t>
      </w:r>
    </w:p>
    <w:p w:rsidR="00477989" w:rsidRDefault="00477989" w:rsidP="00076EB4">
      <w:pPr>
        <w:spacing w:after="0" w:line="240" w:lineRule="auto"/>
        <w:rPr>
          <w:sz w:val="20"/>
          <w:szCs w:val="20"/>
        </w:rPr>
      </w:pPr>
    </w:p>
    <w:p w:rsidR="00477989" w:rsidRDefault="00477989" w:rsidP="00076EB4">
      <w:pPr>
        <w:spacing w:after="0" w:line="240" w:lineRule="auto"/>
        <w:rPr>
          <w:sz w:val="20"/>
          <w:szCs w:val="20"/>
        </w:rPr>
      </w:pPr>
      <w:r>
        <w:rPr>
          <w:sz w:val="20"/>
          <w:szCs w:val="20"/>
        </w:rPr>
        <w:t>The Parish Council is reluctant to see the residential cabin removed but, in the light of the additional information supplied by the applicant, the Parish Council cannot see that the holding will be viable at the end of three years.  Furthermore, the Parish Council has concerns that the proposed</w:t>
      </w:r>
      <w:r w:rsidR="001C4503">
        <w:rPr>
          <w:sz w:val="20"/>
          <w:szCs w:val="20"/>
        </w:rPr>
        <w:t xml:space="preserve"> nature of the agricultural business could have a negative impact on the immediate locality.</w:t>
      </w:r>
    </w:p>
    <w:p w:rsidR="000658CC" w:rsidRDefault="000658CC" w:rsidP="00076EB4">
      <w:pPr>
        <w:spacing w:after="0" w:line="240" w:lineRule="auto"/>
        <w:rPr>
          <w:sz w:val="20"/>
          <w:szCs w:val="20"/>
        </w:rPr>
      </w:pPr>
    </w:p>
    <w:p w:rsidR="000658CC" w:rsidRDefault="000658CC" w:rsidP="00076EB4">
      <w:pPr>
        <w:spacing w:after="0" w:line="240" w:lineRule="auto"/>
        <w:rPr>
          <w:sz w:val="20"/>
          <w:szCs w:val="20"/>
        </w:rPr>
      </w:pPr>
      <w:r>
        <w:rPr>
          <w:sz w:val="20"/>
          <w:szCs w:val="20"/>
        </w:rPr>
        <w:t>The Parish Council would support a change of use of the cabin to a holiday let.</w:t>
      </w:r>
    </w:p>
    <w:p w:rsidR="000658CC" w:rsidRDefault="000658CC" w:rsidP="00076EB4">
      <w:pPr>
        <w:spacing w:after="0" w:line="240" w:lineRule="auto"/>
        <w:rPr>
          <w:sz w:val="20"/>
          <w:szCs w:val="20"/>
        </w:rPr>
      </w:pPr>
    </w:p>
    <w:p w:rsidR="000658CC" w:rsidRDefault="000658CC" w:rsidP="00076EB4">
      <w:pPr>
        <w:spacing w:after="0" w:line="240" w:lineRule="auto"/>
        <w:rPr>
          <w:b/>
          <w:sz w:val="20"/>
          <w:szCs w:val="20"/>
        </w:rPr>
      </w:pPr>
      <w:r>
        <w:rPr>
          <w:b/>
          <w:sz w:val="20"/>
          <w:szCs w:val="20"/>
        </w:rPr>
        <w:t>4.  Date and Time of Next Meeting</w:t>
      </w:r>
    </w:p>
    <w:p w:rsidR="000658CC" w:rsidRDefault="000658CC" w:rsidP="00076EB4">
      <w:pPr>
        <w:spacing w:after="0" w:line="240" w:lineRule="auto"/>
        <w:rPr>
          <w:sz w:val="20"/>
          <w:szCs w:val="20"/>
        </w:rPr>
      </w:pPr>
      <w:r>
        <w:rPr>
          <w:sz w:val="20"/>
          <w:szCs w:val="20"/>
        </w:rPr>
        <w:t>The next meeting will be held on Monday 21</w:t>
      </w:r>
      <w:r w:rsidRPr="000658CC">
        <w:rPr>
          <w:sz w:val="20"/>
          <w:szCs w:val="20"/>
          <w:vertAlign w:val="superscript"/>
        </w:rPr>
        <w:t>st</w:t>
      </w:r>
      <w:r>
        <w:rPr>
          <w:sz w:val="20"/>
          <w:szCs w:val="20"/>
        </w:rPr>
        <w:t xml:space="preserve"> October 2019 at 7.30pm at The Market Hall, Orton.</w:t>
      </w:r>
    </w:p>
    <w:p w:rsidR="000658CC" w:rsidRDefault="000658CC" w:rsidP="00076EB4">
      <w:pPr>
        <w:spacing w:after="0" w:line="240" w:lineRule="auto"/>
        <w:rPr>
          <w:sz w:val="20"/>
          <w:szCs w:val="20"/>
        </w:rPr>
      </w:pPr>
    </w:p>
    <w:p w:rsidR="000658CC" w:rsidRDefault="000658CC" w:rsidP="00076EB4">
      <w:pPr>
        <w:spacing w:after="0" w:line="240" w:lineRule="auto"/>
        <w:rPr>
          <w:sz w:val="20"/>
          <w:szCs w:val="20"/>
        </w:rPr>
      </w:pPr>
      <w:r>
        <w:rPr>
          <w:sz w:val="20"/>
          <w:szCs w:val="20"/>
        </w:rPr>
        <w:t>M. Longworth (clerk)</w:t>
      </w:r>
    </w:p>
    <w:p w:rsidR="000658CC" w:rsidRDefault="000658CC" w:rsidP="00076EB4">
      <w:pPr>
        <w:spacing w:after="0" w:line="240" w:lineRule="auto"/>
        <w:rPr>
          <w:sz w:val="20"/>
          <w:szCs w:val="20"/>
        </w:rPr>
      </w:pPr>
    </w:p>
    <w:p w:rsidR="000658CC" w:rsidRDefault="000658CC" w:rsidP="00076EB4">
      <w:pPr>
        <w:spacing w:after="0" w:line="240" w:lineRule="auto"/>
        <w:rPr>
          <w:sz w:val="20"/>
          <w:szCs w:val="20"/>
        </w:rPr>
      </w:pPr>
    </w:p>
    <w:p w:rsidR="000658CC" w:rsidRDefault="000658CC" w:rsidP="00076EB4">
      <w:pPr>
        <w:spacing w:after="0" w:line="240" w:lineRule="auto"/>
        <w:rPr>
          <w:sz w:val="20"/>
          <w:szCs w:val="20"/>
        </w:rPr>
      </w:pPr>
    </w:p>
    <w:p w:rsidR="000658CC" w:rsidRDefault="000658CC" w:rsidP="00076EB4">
      <w:pPr>
        <w:spacing w:after="0" w:line="240" w:lineRule="auto"/>
        <w:rPr>
          <w:sz w:val="20"/>
          <w:szCs w:val="20"/>
        </w:rPr>
      </w:pPr>
      <w:r>
        <w:rPr>
          <w:sz w:val="20"/>
          <w:szCs w:val="20"/>
        </w:rPr>
        <w:t>Signed …………………………………….</w:t>
      </w:r>
    </w:p>
    <w:p w:rsidR="000658CC" w:rsidRDefault="000658CC" w:rsidP="00076EB4">
      <w:pPr>
        <w:spacing w:after="0" w:line="240" w:lineRule="auto"/>
        <w:rPr>
          <w:sz w:val="20"/>
          <w:szCs w:val="20"/>
        </w:rPr>
      </w:pPr>
    </w:p>
    <w:p w:rsidR="000658CC" w:rsidRPr="000658CC" w:rsidRDefault="000658CC" w:rsidP="00076EB4">
      <w:pPr>
        <w:spacing w:after="0" w:line="240" w:lineRule="auto"/>
        <w:rPr>
          <w:sz w:val="20"/>
          <w:szCs w:val="20"/>
        </w:rPr>
      </w:pPr>
      <w:r>
        <w:rPr>
          <w:sz w:val="20"/>
          <w:szCs w:val="20"/>
        </w:rPr>
        <w:t>Dated ……………………………………..</w:t>
      </w:r>
      <w:bookmarkStart w:id="0" w:name="_GoBack"/>
      <w:bookmarkEnd w:id="0"/>
    </w:p>
    <w:p w:rsidR="008027E8" w:rsidRPr="008027E8" w:rsidRDefault="008027E8" w:rsidP="008027E8">
      <w:pPr>
        <w:jc w:val="center"/>
        <w:rPr>
          <w:i/>
          <w:sz w:val="20"/>
          <w:szCs w:val="20"/>
        </w:rPr>
      </w:pPr>
    </w:p>
    <w:sectPr w:rsidR="008027E8" w:rsidRPr="0080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658CC"/>
    <w:rsid w:val="00076EB4"/>
    <w:rsid w:val="001C4503"/>
    <w:rsid w:val="00477989"/>
    <w:rsid w:val="008027E8"/>
    <w:rsid w:val="008C31A7"/>
    <w:rsid w:val="009C61D9"/>
    <w:rsid w:val="009E07FA"/>
    <w:rsid w:val="00D8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4</cp:revision>
  <cp:lastPrinted>2019-10-01T18:58:00Z</cp:lastPrinted>
  <dcterms:created xsi:type="dcterms:W3CDTF">2019-10-01T18:53:00Z</dcterms:created>
  <dcterms:modified xsi:type="dcterms:W3CDTF">2019-10-01T19:00:00Z</dcterms:modified>
</cp:coreProperties>
</file>