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1D0FB2" w:rsidP="001D0FB2">
      <w:pPr>
        <w:spacing w:after="0" w:line="240" w:lineRule="auto"/>
        <w:jc w:val="center"/>
        <w:rPr>
          <w:b/>
          <w:sz w:val="24"/>
          <w:szCs w:val="24"/>
        </w:rPr>
      </w:pPr>
      <w:r>
        <w:rPr>
          <w:b/>
          <w:sz w:val="24"/>
          <w:szCs w:val="24"/>
        </w:rPr>
        <w:t>ORTON PARISH COUNCIL</w:t>
      </w:r>
    </w:p>
    <w:p w:rsidR="001D0FB2" w:rsidRDefault="001D0FB2" w:rsidP="001D0FB2">
      <w:pPr>
        <w:spacing w:after="0" w:line="240" w:lineRule="auto"/>
        <w:jc w:val="center"/>
        <w:rPr>
          <w:b/>
          <w:sz w:val="24"/>
          <w:szCs w:val="24"/>
        </w:rPr>
      </w:pPr>
      <w:r>
        <w:rPr>
          <w:b/>
          <w:sz w:val="24"/>
          <w:szCs w:val="24"/>
        </w:rPr>
        <w:t>NOTICE of a Meeting to be held on Monday, 21</w:t>
      </w:r>
      <w:r w:rsidRPr="001D0FB2">
        <w:rPr>
          <w:b/>
          <w:sz w:val="24"/>
          <w:szCs w:val="24"/>
          <w:vertAlign w:val="superscript"/>
        </w:rPr>
        <w:t>st</w:t>
      </w:r>
      <w:r>
        <w:rPr>
          <w:b/>
          <w:sz w:val="24"/>
          <w:szCs w:val="24"/>
        </w:rPr>
        <w:t xml:space="preserve"> May 2018 at</w:t>
      </w:r>
    </w:p>
    <w:p w:rsidR="001D0FB2" w:rsidRDefault="001D0FB2" w:rsidP="001D0FB2">
      <w:pPr>
        <w:spacing w:after="0" w:line="240" w:lineRule="auto"/>
        <w:jc w:val="center"/>
        <w:rPr>
          <w:b/>
          <w:sz w:val="24"/>
          <w:szCs w:val="24"/>
        </w:rPr>
      </w:pPr>
      <w:r>
        <w:rPr>
          <w:b/>
          <w:sz w:val="24"/>
          <w:szCs w:val="24"/>
        </w:rPr>
        <w:t>The Market Hall, Orton at 7.30pm</w:t>
      </w:r>
    </w:p>
    <w:p w:rsidR="001D0FB2" w:rsidRDefault="001D0FB2" w:rsidP="001D0FB2">
      <w:pPr>
        <w:spacing w:after="0" w:line="240" w:lineRule="auto"/>
        <w:jc w:val="center"/>
        <w:rPr>
          <w:b/>
          <w:sz w:val="24"/>
          <w:szCs w:val="24"/>
        </w:rPr>
      </w:pPr>
    </w:p>
    <w:p w:rsidR="001D0FB2" w:rsidRDefault="001D0FB2" w:rsidP="001D0FB2">
      <w:pPr>
        <w:spacing w:after="0" w:line="240" w:lineRule="auto"/>
        <w:jc w:val="center"/>
        <w:rPr>
          <w:b/>
          <w:sz w:val="24"/>
          <w:szCs w:val="24"/>
        </w:rPr>
      </w:pPr>
      <w:r>
        <w:rPr>
          <w:b/>
          <w:sz w:val="24"/>
          <w:szCs w:val="24"/>
        </w:rPr>
        <w:t xml:space="preserve">A G E N D A </w:t>
      </w:r>
    </w:p>
    <w:p w:rsidR="001D0FB2" w:rsidRDefault="003D1F7D" w:rsidP="001D0FB2">
      <w:pPr>
        <w:spacing w:after="0" w:line="240" w:lineRule="auto"/>
        <w:rPr>
          <w:b/>
          <w:i/>
          <w:sz w:val="24"/>
          <w:szCs w:val="24"/>
        </w:rPr>
      </w:pPr>
      <w:r>
        <w:rPr>
          <w:b/>
          <w:i/>
          <w:sz w:val="24"/>
          <w:szCs w:val="24"/>
        </w:rPr>
        <w:t>This is the Annual General Meeting of the Parish Council.  There will be an initial presentation by Mr. David Evans of the Friends of the Lake District on the Westmorland Dales Hidden Landscape Project.</w:t>
      </w:r>
    </w:p>
    <w:p w:rsidR="003D1F7D" w:rsidRDefault="003D1F7D" w:rsidP="001D0FB2">
      <w:pPr>
        <w:spacing w:after="0" w:line="240" w:lineRule="auto"/>
        <w:rPr>
          <w:b/>
          <w:i/>
          <w:sz w:val="24"/>
          <w:szCs w:val="24"/>
        </w:rPr>
      </w:pPr>
    </w:p>
    <w:p w:rsidR="003D1F7D" w:rsidRDefault="003D1F7D" w:rsidP="001D0FB2">
      <w:pPr>
        <w:spacing w:after="0" w:line="240" w:lineRule="auto"/>
        <w:rPr>
          <w:b/>
          <w:sz w:val="24"/>
          <w:szCs w:val="24"/>
        </w:rPr>
      </w:pPr>
      <w:r>
        <w:rPr>
          <w:b/>
          <w:sz w:val="24"/>
          <w:szCs w:val="24"/>
        </w:rPr>
        <w:t>1.  Apologies for Absence</w:t>
      </w:r>
    </w:p>
    <w:p w:rsidR="003D1F7D" w:rsidRDefault="003D1F7D" w:rsidP="001D0FB2">
      <w:pPr>
        <w:spacing w:after="0" w:line="240" w:lineRule="auto"/>
        <w:rPr>
          <w:b/>
          <w:sz w:val="24"/>
          <w:szCs w:val="24"/>
        </w:rPr>
      </w:pPr>
    </w:p>
    <w:p w:rsidR="003D1F7D" w:rsidRDefault="003D1F7D" w:rsidP="001D0FB2">
      <w:pPr>
        <w:spacing w:after="0" w:line="240" w:lineRule="auto"/>
        <w:rPr>
          <w:b/>
          <w:sz w:val="24"/>
          <w:szCs w:val="24"/>
        </w:rPr>
      </w:pPr>
      <w:r>
        <w:rPr>
          <w:b/>
          <w:sz w:val="24"/>
          <w:szCs w:val="24"/>
        </w:rPr>
        <w:t>2.  Declarations of Interest</w:t>
      </w:r>
    </w:p>
    <w:p w:rsidR="003D1F7D" w:rsidRDefault="003D1F7D" w:rsidP="001D0FB2">
      <w:pPr>
        <w:spacing w:after="0" w:line="240" w:lineRule="auto"/>
        <w:rPr>
          <w:sz w:val="24"/>
          <w:szCs w:val="24"/>
        </w:rPr>
      </w:pPr>
      <w:r>
        <w:rPr>
          <w:sz w:val="24"/>
          <w:szCs w:val="24"/>
        </w:rPr>
        <w:t>Councillors must declare if they have any personal or prejudicial interest in any item on this Agenda.</w:t>
      </w:r>
    </w:p>
    <w:p w:rsidR="003D1F7D" w:rsidRDefault="003D1F7D" w:rsidP="001D0FB2">
      <w:pPr>
        <w:spacing w:after="0" w:line="240" w:lineRule="auto"/>
        <w:rPr>
          <w:sz w:val="24"/>
          <w:szCs w:val="24"/>
        </w:rPr>
      </w:pPr>
    </w:p>
    <w:p w:rsidR="003D1F7D" w:rsidRDefault="003D1F7D" w:rsidP="001D0FB2">
      <w:pPr>
        <w:spacing w:after="0" w:line="240" w:lineRule="auto"/>
        <w:rPr>
          <w:b/>
          <w:sz w:val="24"/>
          <w:szCs w:val="24"/>
        </w:rPr>
      </w:pPr>
      <w:r>
        <w:rPr>
          <w:b/>
          <w:sz w:val="24"/>
          <w:szCs w:val="24"/>
        </w:rPr>
        <w:t>3.  Minutes of the Meeting of 23</w:t>
      </w:r>
      <w:r w:rsidR="00507D40">
        <w:rPr>
          <w:b/>
          <w:sz w:val="24"/>
          <w:szCs w:val="24"/>
        </w:rPr>
        <w:t>r</w:t>
      </w:r>
      <w:r>
        <w:rPr>
          <w:b/>
          <w:sz w:val="24"/>
          <w:szCs w:val="24"/>
        </w:rPr>
        <w:t>d April 2018</w:t>
      </w:r>
    </w:p>
    <w:p w:rsidR="003D1F7D" w:rsidRDefault="003D1F7D" w:rsidP="001D0FB2">
      <w:pPr>
        <w:spacing w:after="0" w:line="240" w:lineRule="auto"/>
        <w:rPr>
          <w:sz w:val="24"/>
          <w:szCs w:val="24"/>
        </w:rPr>
      </w:pPr>
      <w:r>
        <w:rPr>
          <w:sz w:val="24"/>
          <w:szCs w:val="24"/>
        </w:rPr>
        <w:t>To approve the Minutes of the above Meeting.</w:t>
      </w:r>
    </w:p>
    <w:p w:rsidR="003D1F7D" w:rsidRDefault="003D1F7D" w:rsidP="001D0FB2">
      <w:pPr>
        <w:spacing w:after="0" w:line="240" w:lineRule="auto"/>
        <w:rPr>
          <w:sz w:val="24"/>
          <w:szCs w:val="24"/>
        </w:rPr>
      </w:pPr>
    </w:p>
    <w:p w:rsidR="003D1F7D" w:rsidRDefault="003D1F7D" w:rsidP="001D0FB2">
      <w:pPr>
        <w:spacing w:after="0" w:line="240" w:lineRule="auto"/>
        <w:rPr>
          <w:b/>
          <w:sz w:val="24"/>
          <w:szCs w:val="24"/>
        </w:rPr>
      </w:pPr>
      <w:r>
        <w:rPr>
          <w:b/>
          <w:sz w:val="24"/>
          <w:szCs w:val="24"/>
        </w:rPr>
        <w:t>4.  Elec</w:t>
      </w:r>
      <w:r w:rsidR="00507D40">
        <w:rPr>
          <w:b/>
          <w:sz w:val="24"/>
          <w:szCs w:val="24"/>
        </w:rPr>
        <w:t>tion of the Chairman for 2018/19</w:t>
      </w:r>
    </w:p>
    <w:p w:rsidR="000102B4" w:rsidRDefault="000102B4" w:rsidP="001D0FB2">
      <w:pPr>
        <w:spacing w:after="0" w:line="240" w:lineRule="auto"/>
        <w:rPr>
          <w:b/>
          <w:sz w:val="24"/>
          <w:szCs w:val="24"/>
        </w:rPr>
      </w:pPr>
    </w:p>
    <w:p w:rsidR="000102B4" w:rsidRDefault="000102B4" w:rsidP="001D0FB2">
      <w:pPr>
        <w:spacing w:after="0" w:line="240" w:lineRule="auto"/>
        <w:rPr>
          <w:b/>
          <w:sz w:val="24"/>
          <w:szCs w:val="24"/>
        </w:rPr>
      </w:pPr>
      <w:r>
        <w:rPr>
          <w:b/>
          <w:sz w:val="24"/>
          <w:szCs w:val="24"/>
        </w:rPr>
        <w:t xml:space="preserve">5.  Election </w:t>
      </w:r>
      <w:r w:rsidR="00507D40">
        <w:rPr>
          <w:b/>
          <w:sz w:val="24"/>
          <w:szCs w:val="24"/>
        </w:rPr>
        <w:t>of the Vice Chairman for 2018/19</w:t>
      </w:r>
    </w:p>
    <w:p w:rsidR="000102B4" w:rsidRDefault="000102B4" w:rsidP="001D0FB2">
      <w:pPr>
        <w:spacing w:after="0" w:line="240" w:lineRule="auto"/>
        <w:rPr>
          <w:b/>
          <w:sz w:val="24"/>
          <w:szCs w:val="24"/>
        </w:rPr>
      </w:pPr>
    </w:p>
    <w:p w:rsidR="000102B4" w:rsidRDefault="000102B4" w:rsidP="001D0FB2">
      <w:pPr>
        <w:spacing w:after="0" w:line="240" w:lineRule="auto"/>
        <w:rPr>
          <w:b/>
          <w:sz w:val="24"/>
          <w:szCs w:val="24"/>
        </w:rPr>
      </w:pPr>
      <w:r>
        <w:rPr>
          <w:b/>
          <w:sz w:val="24"/>
          <w:szCs w:val="24"/>
        </w:rPr>
        <w:t>6.  Public Participation</w:t>
      </w:r>
    </w:p>
    <w:p w:rsidR="000102B4" w:rsidRDefault="000102B4" w:rsidP="001D0FB2">
      <w:pPr>
        <w:spacing w:after="0" w:line="240" w:lineRule="auto"/>
        <w:rPr>
          <w:b/>
          <w:sz w:val="24"/>
          <w:szCs w:val="24"/>
        </w:rPr>
      </w:pPr>
    </w:p>
    <w:p w:rsidR="000102B4" w:rsidRDefault="000102B4" w:rsidP="001D0FB2">
      <w:pPr>
        <w:spacing w:after="0" w:line="240" w:lineRule="auto"/>
        <w:rPr>
          <w:b/>
          <w:sz w:val="24"/>
          <w:szCs w:val="24"/>
        </w:rPr>
      </w:pPr>
      <w:r>
        <w:rPr>
          <w:b/>
          <w:sz w:val="24"/>
          <w:szCs w:val="24"/>
        </w:rPr>
        <w:t>7.  Planning</w:t>
      </w:r>
    </w:p>
    <w:p w:rsidR="000102B4" w:rsidRDefault="000102B4" w:rsidP="001D0FB2">
      <w:pPr>
        <w:spacing w:after="0" w:line="240" w:lineRule="auto"/>
        <w:rPr>
          <w:sz w:val="24"/>
          <w:szCs w:val="24"/>
        </w:rPr>
      </w:pPr>
      <w:r>
        <w:rPr>
          <w:sz w:val="24"/>
          <w:szCs w:val="24"/>
        </w:rPr>
        <w:t xml:space="preserve">7.1  Application No. </w:t>
      </w:r>
      <w:r w:rsidR="000B11A8">
        <w:rPr>
          <w:sz w:val="24"/>
          <w:szCs w:val="24"/>
        </w:rPr>
        <w:t xml:space="preserve">E/11/9A </w:t>
      </w:r>
      <w:r w:rsidR="00995784">
        <w:rPr>
          <w:sz w:val="24"/>
          <w:szCs w:val="24"/>
        </w:rPr>
        <w:t>(Yorkshire</w:t>
      </w:r>
      <w:r w:rsidR="000B11A8">
        <w:rPr>
          <w:sz w:val="24"/>
          <w:szCs w:val="24"/>
        </w:rPr>
        <w:t xml:space="preserve"> Dales National Park </w:t>
      </w:r>
      <w:r w:rsidR="00995784">
        <w:rPr>
          <w:sz w:val="24"/>
          <w:szCs w:val="24"/>
        </w:rPr>
        <w:t>Authority)</w:t>
      </w:r>
      <w:r>
        <w:rPr>
          <w:sz w:val="24"/>
          <w:szCs w:val="24"/>
        </w:rPr>
        <w:t xml:space="preserve"> The Old Corn Mill, Orton.  The application to remove permitted de</w:t>
      </w:r>
      <w:r w:rsidR="000B11A8">
        <w:rPr>
          <w:sz w:val="24"/>
          <w:szCs w:val="24"/>
        </w:rPr>
        <w:t>velopment rights was refused.</w:t>
      </w:r>
    </w:p>
    <w:p w:rsidR="000102B4" w:rsidRDefault="000102B4" w:rsidP="001D0FB2">
      <w:pPr>
        <w:spacing w:after="0" w:line="240" w:lineRule="auto"/>
        <w:rPr>
          <w:sz w:val="24"/>
          <w:szCs w:val="24"/>
        </w:rPr>
      </w:pPr>
      <w:r>
        <w:rPr>
          <w:sz w:val="24"/>
          <w:szCs w:val="24"/>
        </w:rPr>
        <w:t>7.2  Application No E/11/26 (Yorkshire Dales National Park  Authority).  An application for full planning permission for the subdivision of the property at Acres, Raisbeck to create</w:t>
      </w:r>
      <w:r w:rsidR="00507D40">
        <w:rPr>
          <w:sz w:val="24"/>
          <w:szCs w:val="24"/>
        </w:rPr>
        <w:t xml:space="preserve"> two</w:t>
      </w:r>
      <w:r w:rsidR="00D01AD4">
        <w:rPr>
          <w:sz w:val="24"/>
          <w:szCs w:val="24"/>
        </w:rPr>
        <w:t xml:space="preserve"> separate dwellings.  The papers can be viewed at </w:t>
      </w:r>
      <w:hyperlink r:id="rId5" w:history="1">
        <w:r w:rsidR="00D01AD4" w:rsidRPr="003D5F41">
          <w:rPr>
            <w:rStyle w:val="Hyperlink"/>
            <w:sz w:val="24"/>
            <w:szCs w:val="24"/>
          </w:rPr>
          <w:t>www.yorkshiredales.org.uk</w:t>
        </w:r>
      </w:hyperlink>
      <w:r w:rsidR="00D01AD4">
        <w:rPr>
          <w:sz w:val="24"/>
          <w:szCs w:val="24"/>
        </w:rPr>
        <w:t>.</w:t>
      </w:r>
    </w:p>
    <w:p w:rsidR="00D01AD4" w:rsidRDefault="00D01AD4" w:rsidP="001D0FB2">
      <w:pPr>
        <w:spacing w:after="0" w:line="240" w:lineRule="auto"/>
        <w:rPr>
          <w:sz w:val="24"/>
          <w:szCs w:val="24"/>
        </w:rPr>
      </w:pPr>
    </w:p>
    <w:p w:rsidR="00D01AD4" w:rsidRDefault="00D01AD4" w:rsidP="001D0FB2">
      <w:pPr>
        <w:spacing w:after="0" w:line="240" w:lineRule="auto"/>
        <w:rPr>
          <w:b/>
          <w:sz w:val="24"/>
          <w:szCs w:val="24"/>
        </w:rPr>
      </w:pPr>
      <w:r>
        <w:rPr>
          <w:b/>
          <w:sz w:val="24"/>
          <w:szCs w:val="24"/>
        </w:rPr>
        <w:t>8.  Finance</w:t>
      </w:r>
    </w:p>
    <w:p w:rsidR="00D01AD4" w:rsidRDefault="00D01AD4" w:rsidP="001D0FB2">
      <w:pPr>
        <w:spacing w:after="0" w:line="240" w:lineRule="auto"/>
        <w:rPr>
          <w:sz w:val="24"/>
          <w:szCs w:val="24"/>
        </w:rPr>
      </w:pPr>
      <w:r>
        <w:rPr>
          <w:sz w:val="24"/>
          <w:szCs w:val="24"/>
        </w:rPr>
        <w:t>8.1  Members are asked to approve the Annual Governance Statement</w:t>
      </w:r>
      <w:r w:rsidR="000B11A8">
        <w:rPr>
          <w:sz w:val="24"/>
          <w:szCs w:val="24"/>
        </w:rPr>
        <w:t xml:space="preserve"> 2017/18, the Accounting Statement 2017/18</w:t>
      </w:r>
      <w:r>
        <w:rPr>
          <w:sz w:val="24"/>
          <w:szCs w:val="24"/>
        </w:rPr>
        <w:t xml:space="preserve"> and to certify that the turnover of the Parish Council does not exceed £25,000 per annum.  Under new rules, parish councils whose turnover is less than £25,000 are exempt from an external audit.</w:t>
      </w:r>
    </w:p>
    <w:p w:rsidR="00D01AD4" w:rsidRDefault="00D01AD4" w:rsidP="001D0FB2">
      <w:pPr>
        <w:spacing w:after="0" w:line="240" w:lineRule="auto"/>
        <w:rPr>
          <w:sz w:val="24"/>
          <w:szCs w:val="24"/>
        </w:rPr>
      </w:pPr>
      <w:r>
        <w:rPr>
          <w:sz w:val="24"/>
          <w:szCs w:val="24"/>
        </w:rPr>
        <w:t>N.B.  A formal resolution is required to this effect.</w:t>
      </w:r>
    </w:p>
    <w:p w:rsidR="000B11A8" w:rsidRDefault="000B11A8" w:rsidP="001D0FB2">
      <w:pPr>
        <w:spacing w:after="0" w:line="240" w:lineRule="auto"/>
        <w:rPr>
          <w:sz w:val="24"/>
          <w:szCs w:val="24"/>
        </w:rPr>
      </w:pPr>
    </w:p>
    <w:p w:rsidR="00D01AD4" w:rsidRDefault="00D01AD4" w:rsidP="001D0FB2">
      <w:pPr>
        <w:spacing w:after="0" w:line="240" w:lineRule="auto"/>
        <w:rPr>
          <w:sz w:val="24"/>
          <w:szCs w:val="24"/>
        </w:rPr>
      </w:pPr>
      <w:r>
        <w:rPr>
          <w:sz w:val="24"/>
          <w:szCs w:val="24"/>
        </w:rPr>
        <w:t xml:space="preserve">The </w:t>
      </w:r>
      <w:r w:rsidR="00D44F99">
        <w:rPr>
          <w:sz w:val="24"/>
          <w:szCs w:val="24"/>
        </w:rPr>
        <w:t>following accounts are due for payment:</w:t>
      </w:r>
    </w:p>
    <w:p w:rsidR="000102B4" w:rsidRDefault="00C17901" w:rsidP="001D0FB2">
      <w:pPr>
        <w:spacing w:after="0" w:line="240" w:lineRule="auto"/>
        <w:rPr>
          <w:sz w:val="24"/>
          <w:szCs w:val="24"/>
        </w:rPr>
      </w:pPr>
      <w:r>
        <w:rPr>
          <w:sz w:val="24"/>
          <w:szCs w:val="24"/>
        </w:rPr>
        <w:t>L. Potter – salary for May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£250.35</w:t>
      </w:r>
    </w:p>
    <w:p w:rsidR="00C17901" w:rsidRDefault="00C17901" w:rsidP="001D0FB2">
      <w:pPr>
        <w:spacing w:after="0" w:line="240" w:lineRule="auto"/>
        <w:rPr>
          <w:sz w:val="24"/>
          <w:szCs w:val="24"/>
        </w:rPr>
      </w:pPr>
      <w:r>
        <w:rPr>
          <w:sz w:val="24"/>
          <w:szCs w:val="24"/>
        </w:rPr>
        <w:t>M. Longworth – salary f</w:t>
      </w:r>
      <w:r w:rsidR="00507D40">
        <w:rPr>
          <w:sz w:val="24"/>
          <w:szCs w:val="24"/>
        </w:rPr>
        <w:t>o</w:t>
      </w:r>
      <w:r>
        <w:rPr>
          <w:sz w:val="24"/>
          <w:szCs w:val="24"/>
        </w:rPr>
        <w:t>r May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140.00</w:t>
      </w:r>
    </w:p>
    <w:p w:rsidR="00C17901" w:rsidRDefault="00C17901" w:rsidP="001D0FB2">
      <w:pPr>
        <w:spacing w:after="0" w:line="240" w:lineRule="auto"/>
        <w:rPr>
          <w:sz w:val="24"/>
          <w:szCs w:val="24"/>
        </w:rPr>
      </w:pPr>
      <w:r>
        <w:rPr>
          <w:sz w:val="24"/>
          <w:szCs w:val="24"/>
        </w:rPr>
        <w:t>HMRC – PAYE for May 2018</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97.60</w:t>
      </w:r>
    </w:p>
    <w:p w:rsidR="00C17901" w:rsidRDefault="00C17901" w:rsidP="001D0FB2">
      <w:pPr>
        <w:spacing w:after="0" w:line="240" w:lineRule="auto"/>
        <w:rPr>
          <w:sz w:val="24"/>
          <w:szCs w:val="24"/>
        </w:rPr>
      </w:pPr>
      <w:r>
        <w:rPr>
          <w:sz w:val="24"/>
          <w:szCs w:val="24"/>
        </w:rPr>
        <w:t>M. Longworth – ink for printer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10.77</w:t>
      </w:r>
    </w:p>
    <w:p w:rsidR="00C17901" w:rsidRDefault="00C17901" w:rsidP="001D0FB2">
      <w:pPr>
        <w:spacing w:after="0" w:line="240" w:lineRule="auto"/>
        <w:rPr>
          <w:sz w:val="24"/>
          <w:szCs w:val="24"/>
        </w:rPr>
      </w:pPr>
      <w:r>
        <w:rPr>
          <w:sz w:val="24"/>
          <w:szCs w:val="24"/>
        </w:rPr>
        <w:t>M. Longworth –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5.80</w:t>
      </w:r>
    </w:p>
    <w:p w:rsidR="00995784" w:rsidRDefault="00995784" w:rsidP="001D0FB2">
      <w:pPr>
        <w:spacing w:after="0" w:line="240" w:lineRule="auto"/>
        <w:rPr>
          <w:sz w:val="24"/>
          <w:szCs w:val="24"/>
        </w:rPr>
      </w:pPr>
    </w:p>
    <w:p w:rsidR="00995784" w:rsidRDefault="00995784" w:rsidP="001D0FB2">
      <w:pPr>
        <w:spacing w:after="0" w:line="240" w:lineRule="auto"/>
        <w:rPr>
          <w:sz w:val="24"/>
          <w:szCs w:val="24"/>
        </w:rPr>
      </w:pPr>
    </w:p>
    <w:p w:rsidR="00C17901" w:rsidRDefault="00C17901" w:rsidP="001D0FB2">
      <w:pPr>
        <w:spacing w:after="0" w:line="240" w:lineRule="auto"/>
        <w:rPr>
          <w:sz w:val="24"/>
          <w:szCs w:val="24"/>
        </w:rPr>
      </w:pPr>
    </w:p>
    <w:p w:rsidR="00C17901" w:rsidRDefault="00C17901" w:rsidP="001D0FB2">
      <w:pPr>
        <w:spacing w:after="0" w:line="240" w:lineRule="auto"/>
        <w:rPr>
          <w:b/>
          <w:sz w:val="24"/>
          <w:szCs w:val="24"/>
        </w:rPr>
      </w:pPr>
      <w:r>
        <w:rPr>
          <w:b/>
          <w:sz w:val="24"/>
          <w:szCs w:val="24"/>
        </w:rPr>
        <w:lastRenderedPageBreak/>
        <w:t>9.  Payroll</w:t>
      </w:r>
    </w:p>
    <w:p w:rsidR="00C17901" w:rsidRDefault="00C17901" w:rsidP="001D0FB2">
      <w:pPr>
        <w:spacing w:after="0" w:line="240" w:lineRule="auto"/>
        <w:rPr>
          <w:sz w:val="24"/>
          <w:szCs w:val="24"/>
        </w:rPr>
      </w:pPr>
      <w:r>
        <w:rPr>
          <w:sz w:val="24"/>
          <w:szCs w:val="24"/>
        </w:rPr>
        <w:t>The Clerk has been operating a payroll for herself and Lynne Potter.  This involves returning the monthly salaries</w:t>
      </w:r>
      <w:r w:rsidR="00C557F3">
        <w:rPr>
          <w:sz w:val="24"/>
          <w:szCs w:val="24"/>
        </w:rPr>
        <w:t xml:space="preserve"> to HMRC</w:t>
      </w:r>
      <w:r>
        <w:rPr>
          <w:sz w:val="24"/>
          <w:szCs w:val="24"/>
        </w:rPr>
        <w:t xml:space="preserve">, preparing payslips and certificates of deduction of tax, entering </w:t>
      </w:r>
      <w:r w:rsidR="00E2503F">
        <w:rPr>
          <w:sz w:val="24"/>
          <w:szCs w:val="24"/>
        </w:rPr>
        <w:t>tax codes and preparing forms P60</w:t>
      </w:r>
      <w:r w:rsidR="00C557F3">
        <w:rPr>
          <w:sz w:val="24"/>
          <w:szCs w:val="24"/>
        </w:rPr>
        <w:t xml:space="preserve">.  This work takes the clerk about two hours per month.  Cumbria </w:t>
      </w:r>
      <w:r>
        <w:rPr>
          <w:sz w:val="24"/>
          <w:szCs w:val="24"/>
        </w:rPr>
        <w:t>Payroll Services will carry out this function at the cost of £14.40</w:t>
      </w:r>
      <w:r w:rsidR="00507D40">
        <w:rPr>
          <w:sz w:val="24"/>
          <w:szCs w:val="24"/>
        </w:rPr>
        <w:t xml:space="preserve"> per month</w:t>
      </w:r>
      <w:r>
        <w:rPr>
          <w:sz w:val="24"/>
          <w:szCs w:val="24"/>
        </w:rPr>
        <w:t>, if members agree, thus enabling the clerk to spend more time on routine tasks, such as updating the financial regulations and standing orders of the Council.</w:t>
      </w:r>
    </w:p>
    <w:p w:rsidR="0076460C" w:rsidRDefault="0076460C" w:rsidP="001D0FB2">
      <w:pPr>
        <w:spacing w:after="0" w:line="240" w:lineRule="auto"/>
        <w:rPr>
          <w:sz w:val="24"/>
          <w:szCs w:val="24"/>
        </w:rPr>
      </w:pPr>
    </w:p>
    <w:p w:rsidR="0076460C" w:rsidRDefault="0076460C" w:rsidP="001D0FB2">
      <w:pPr>
        <w:spacing w:after="0" w:line="240" w:lineRule="auto"/>
        <w:rPr>
          <w:b/>
          <w:sz w:val="24"/>
          <w:szCs w:val="24"/>
        </w:rPr>
      </w:pPr>
      <w:r>
        <w:rPr>
          <w:b/>
          <w:sz w:val="24"/>
          <w:szCs w:val="24"/>
        </w:rPr>
        <w:t>10.  Play Area</w:t>
      </w:r>
    </w:p>
    <w:p w:rsidR="0076460C" w:rsidRDefault="0076460C" w:rsidP="001D0FB2">
      <w:pPr>
        <w:spacing w:after="0" w:line="240" w:lineRule="auto"/>
        <w:rPr>
          <w:sz w:val="24"/>
          <w:szCs w:val="24"/>
        </w:rPr>
      </w:pPr>
      <w:r>
        <w:rPr>
          <w:sz w:val="24"/>
          <w:szCs w:val="24"/>
        </w:rPr>
        <w:t>The fencing of the Play Area is in need of replacement.  Councillor David Potter will report on estimates received for this work.</w:t>
      </w:r>
    </w:p>
    <w:p w:rsidR="00112F13" w:rsidRDefault="00112F13" w:rsidP="001D0FB2">
      <w:pPr>
        <w:spacing w:after="0" w:line="240" w:lineRule="auto"/>
        <w:rPr>
          <w:sz w:val="24"/>
          <w:szCs w:val="24"/>
        </w:rPr>
      </w:pPr>
    </w:p>
    <w:p w:rsidR="00112F13" w:rsidRDefault="007B1660" w:rsidP="001D0FB2">
      <w:pPr>
        <w:spacing w:after="0" w:line="240" w:lineRule="auto"/>
        <w:rPr>
          <w:b/>
          <w:sz w:val="24"/>
          <w:szCs w:val="24"/>
        </w:rPr>
      </w:pPr>
      <w:r>
        <w:rPr>
          <w:b/>
          <w:sz w:val="24"/>
          <w:szCs w:val="24"/>
        </w:rPr>
        <w:t>11.  General Data Protection Regulation</w:t>
      </w:r>
    </w:p>
    <w:p w:rsidR="007B1660" w:rsidRDefault="007B1660" w:rsidP="001D0FB2">
      <w:pPr>
        <w:spacing w:after="0" w:line="240" w:lineRule="auto"/>
        <w:rPr>
          <w:sz w:val="24"/>
          <w:szCs w:val="24"/>
        </w:rPr>
      </w:pPr>
      <w:r>
        <w:rPr>
          <w:sz w:val="24"/>
          <w:szCs w:val="24"/>
        </w:rPr>
        <w:t>A Privacy  Notice has been entered on the Council’s website and the Data Protection Policy document has been circulated for approval.</w:t>
      </w:r>
    </w:p>
    <w:p w:rsidR="007B1660" w:rsidRDefault="007B1660" w:rsidP="001D0FB2">
      <w:pPr>
        <w:spacing w:after="0" w:line="240" w:lineRule="auto"/>
        <w:rPr>
          <w:sz w:val="24"/>
          <w:szCs w:val="24"/>
        </w:rPr>
      </w:pPr>
    </w:p>
    <w:p w:rsidR="007B1660" w:rsidRDefault="007B1660" w:rsidP="001D0FB2">
      <w:pPr>
        <w:spacing w:after="0" w:line="240" w:lineRule="auto"/>
        <w:rPr>
          <w:b/>
          <w:sz w:val="24"/>
          <w:szCs w:val="24"/>
        </w:rPr>
      </w:pPr>
      <w:r>
        <w:rPr>
          <w:b/>
          <w:sz w:val="24"/>
          <w:szCs w:val="24"/>
        </w:rPr>
        <w:t xml:space="preserve">12.  </w:t>
      </w:r>
      <w:r w:rsidR="00A568EF">
        <w:rPr>
          <w:b/>
          <w:sz w:val="24"/>
          <w:szCs w:val="24"/>
        </w:rPr>
        <w:t>Speeding</w:t>
      </w:r>
      <w:r>
        <w:rPr>
          <w:b/>
          <w:sz w:val="24"/>
          <w:szCs w:val="24"/>
        </w:rPr>
        <w:t xml:space="preserve"> Signs on the approach to Orton</w:t>
      </w:r>
    </w:p>
    <w:p w:rsidR="007B1660" w:rsidRDefault="007B1660" w:rsidP="001D0FB2">
      <w:pPr>
        <w:spacing w:after="0" w:line="240" w:lineRule="auto"/>
        <w:rPr>
          <w:sz w:val="24"/>
          <w:szCs w:val="24"/>
        </w:rPr>
      </w:pPr>
      <w:r>
        <w:rPr>
          <w:sz w:val="24"/>
          <w:szCs w:val="24"/>
        </w:rPr>
        <w:t>The clerk will report the current position.</w:t>
      </w:r>
    </w:p>
    <w:p w:rsidR="007B1660" w:rsidRDefault="007B1660" w:rsidP="001D0FB2">
      <w:pPr>
        <w:spacing w:after="0" w:line="240" w:lineRule="auto"/>
        <w:rPr>
          <w:sz w:val="24"/>
          <w:szCs w:val="24"/>
        </w:rPr>
      </w:pPr>
    </w:p>
    <w:p w:rsidR="007B1660" w:rsidRDefault="00507D40" w:rsidP="001D0FB2">
      <w:pPr>
        <w:spacing w:after="0" w:line="240" w:lineRule="auto"/>
        <w:rPr>
          <w:b/>
          <w:sz w:val="24"/>
          <w:szCs w:val="24"/>
        </w:rPr>
      </w:pPr>
      <w:r>
        <w:rPr>
          <w:b/>
          <w:sz w:val="24"/>
          <w:szCs w:val="24"/>
        </w:rPr>
        <w:t>13</w:t>
      </w:r>
      <w:r w:rsidR="007B1660">
        <w:rPr>
          <w:b/>
          <w:sz w:val="24"/>
          <w:szCs w:val="24"/>
        </w:rPr>
        <w:t>.  Date and Time of Next Meeting</w:t>
      </w:r>
    </w:p>
    <w:p w:rsidR="008A1800" w:rsidRDefault="008A1800" w:rsidP="001D0FB2">
      <w:pPr>
        <w:spacing w:after="0" w:line="240" w:lineRule="auto"/>
        <w:rPr>
          <w:sz w:val="24"/>
          <w:szCs w:val="24"/>
        </w:rPr>
      </w:pPr>
      <w:r>
        <w:rPr>
          <w:sz w:val="24"/>
          <w:szCs w:val="24"/>
        </w:rPr>
        <w:t>The next meeting will be held on Monday, 18</w:t>
      </w:r>
      <w:r w:rsidRPr="008A1800">
        <w:rPr>
          <w:sz w:val="24"/>
          <w:szCs w:val="24"/>
          <w:vertAlign w:val="superscript"/>
        </w:rPr>
        <w:t>th</w:t>
      </w:r>
      <w:r>
        <w:rPr>
          <w:sz w:val="24"/>
          <w:szCs w:val="24"/>
        </w:rPr>
        <w:t xml:space="preserve"> June 2018 at 7.30pm at The Market Hall, Orton.</w:t>
      </w:r>
    </w:p>
    <w:p w:rsidR="008A1800" w:rsidRDefault="008A1800" w:rsidP="001D0FB2">
      <w:pPr>
        <w:spacing w:after="0" w:line="240" w:lineRule="auto"/>
        <w:rPr>
          <w:sz w:val="24"/>
          <w:szCs w:val="24"/>
        </w:rPr>
      </w:pPr>
    </w:p>
    <w:p w:rsidR="008A1800" w:rsidRDefault="008A1800" w:rsidP="001D0FB2">
      <w:pPr>
        <w:spacing w:after="0" w:line="240" w:lineRule="auto"/>
        <w:rPr>
          <w:sz w:val="24"/>
          <w:szCs w:val="24"/>
        </w:rPr>
      </w:pPr>
      <w:r>
        <w:rPr>
          <w:sz w:val="24"/>
          <w:szCs w:val="24"/>
        </w:rPr>
        <w:t>M. Longworth</w:t>
      </w:r>
    </w:p>
    <w:p w:rsidR="008A1800" w:rsidRDefault="008A1800" w:rsidP="001D0FB2">
      <w:pPr>
        <w:spacing w:after="0" w:line="240" w:lineRule="auto"/>
        <w:rPr>
          <w:sz w:val="24"/>
          <w:szCs w:val="24"/>
        </w:rPr>
      </w:pPr>
      <w:r>
        <w:rPr>
          <w:sz w:val="24"/>
          <w:szCs w:val="24"/>
        </w:rPr>
        <w:t>Clerk</w:t>
      </w:r>
    </w:p>
    <w:p w:rsidR="00995784" w:rsidRPr="00995784" w:rsidRDefault="00995784" w:rsidP="001D0FB2">
      <w:pPr>
        <w:spacing w:after="0" w:line="240" w:lineRule="auto"/>
        <w:rPr>
          <w:i/>
          <w:sz w:val="24"/>
          <w:szCs w:val="24"/>
        </w:rPr>
      </w:pPr>
      <w:r>
        <w:rPr>
          <w:i/>
          <w:sz w:val="24"/>
          <w:szCs w:val="24"/>
        </w:rPr>
        <w:t xml:space="preserve">N.B.  The new website address is </w:t>
      </w:r>
      <w:r w:rsidR="00420229">
        <w:rPr>
          <w:i/>
          <w:sz w:val="24"/>
          <w:szCs w:val="24"/>
        </w:rPr>
        <w:t>ortonpc-eden.org.uk</w:t>
      </w:r>
      <w:bookmarkStart w:id="0" w:name="_GoBack"/>
      <w:bookmarkEnd w:id="0"/>
    </w:p>
    <w:p w:rsidR="008A1800" w:rsidRPr="008A1800" w:rsidRDefault="008A1800" w:rsidP="001D0FB2">
      <w:pPr>
        <w:spacing w:after="0" w:line="240" w:lineRule="auto"/>
        <w:rPr>
          <w:sz w:val="24"/>
          <w:szCs w:val="24"/>
        </w:rPr>
      </w:pPr>
    </w:p>
    <w:p w:rsidR="007B1660" w:rsidRDefault="007B1660" w:rsidP="001D0FB2">
      <w:pPr>
        <w:spacing w:after="0" w:line="240" w:lineRule="auto"/>
        <w:rPr>
          <w:b/>
          <w:sz w:val="24"/>
          <w:szCs w:val="24"/>
        </w:rPr>
      </w:pPr>
    </w:p>
    <w:p w:rsidR="007B1660" w:rsidRPr="007B1660" w:rsidRDefault="007B1660" w:rsidP="001D0FB2">
      <w:pPr>
        <w:spacing w:after="0" w:line="240" w:lineRule="auto"/>
        <w:rPr>
          <w:b/>
          <w:sz w:val="24"/>
          <w:szCs w:val="24"/>
        </w:rPr>
      </w:pPr>
    </w:p>
    <w:p w:rsidR="00E2503F" w:rsidRDefault="00E2503F" w:rsidP="001D0FB2">
      <w:pPr>
        <w:spacing w:after="0" w:line="240" w:lineRule="auto"/>
        <w:rPr>
          <w:sz w:val="24"/>
          <w:szCs w:val="24"/>
        </w:rPr>
      </w:pPr>
    </w:p>
    <w:p w:rsidR="00E2503F" w:rsidRPr="0076460C" w:rsidRDefault="00E2503F" w:rsidP="001D0FB2">
      <w:pPr>
        <w:spacing w:after="0" w:line="240" w:lineRule="auto"/>
        <w:rPr>
          <w:sz w:val="24"/>
          <w:szCs w:val="24"/>
        </w:rPr>
      </w:pPr>
    </w:p>
    <w:sectPr w:rsidR="00E2503F" w:rsidRPr="00764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B2"/>
    <w:rsid w:val="000102B4"/>
    <w:rsid w:val="000B11A8"/>
    <w:rsid w:val="00112F13"/>
    <w:rsid w:val="001D0FB2"/>
    <w:rsid w:val="003D1F7D"/>
    <w:rsid w:val="00420229"/>
    <w:rsid w:val="00507D40"/>
    <w:rsid w:val="00524BD0"/>
    <w:rsid w:val="0076460C"/>
    <w:rsid w:val="007B1660"/>
    <w:rsid w:val="008A1800"/>
    <w:rsid w:val="008C31A7"/>
    <w:rsid w:val="00995784"/>
    <w:rsid w:val="009E07FA"/>
    <w:rsid w:val="00A568EF"/>
    <w:rsid w:val="00C17901"/>
    <w:rsid w:val="00C557F3"/>
    <w:rsid w:val="00D01AD4"/>
    <w:rsid w:val="00D44F99"/>
    <w:rsid w:val="00E25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rkshiredale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15</cp:revision>
  <dcterms:created xsi:type="dcterms:W3CDTF">2018-05-10T17:16:00Z</dcterms:created>
  <dcterms:modified xsi:type="dcterms:W3CDTF">2018-05-13T17:54:00Z</dcterms:modified>
</cp:coreProperties>
</file>