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92" w:rsidRDefault="00341F0B" w:rsidP="00341F0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ORTON PARISH COUNCIL</w:t>
      </w:r>
    </w:p>
    <w:p w:rsidR="00341F0B" w:rsidRDefault="00341F0B" w:rsidP="00341F0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of a Meeting to be held on 19</w:t>
      </w:r>
      <w:r w:rsidRPr="00341F0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</w:t>
      </w:r>
      <w:r w:rsidR="00F94B98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ch 2018 at</w:t>
      </w:r>
    </w:p>
    <w:p w:rsidR="00341F0B" w:rsidRDefault="00341F0B" w:rsidP="00341F0B">
      <w:pPr>
        <w:pBdr>
          <w:bottom w:val="sing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Market Hall, Orton at 7.30pm</w:t>
      </w:r>
    </w:p>
    <w:p w:rsidR="00F94B98" w:rsidRDefault="00F94B98" w:rsidP="00341F0B">
      <w:pPr>
        <w:spacing w:after="0" w:line="240" w:lineRule="auto"/>
        <w:jc w:val="center"/>
        <w:rPr>
          <w:b/>
          <w:sz w:val="28"/>
          <w:szCs w:val="28"/>
        </w:rPr>
      </w:pPr>
    </w:p>
    <w:p w:rsidR="00F94B98" w:rsidRDefault="00F94B98" w:rsidP="00341F0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G E N D A </w:t>
      </w:r>
    </w:p>
    <w:p w:rsidR="00F94B98" w:rsidRDefault="00F94B98" w:rsidP="00F94B9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 Apologies for Absence</w:t>
      </w:r>
    </w:p>
    <w:p w:rsidR="00F94B98" w:rsidRDefault="00F94B98" w:rsidP="00F94B98">
      <w:pPr>
        <w:spacing w:after="0" w:line="240" w:lineRule="auto"/>
        <w:rPr>
          <w:b/>
          <w:sz w:val="28"/>
          <w:szCs w:val="28"/>
        </w:rPr>
      </w:pPr>
    </w:p>
    <w:p w:rsidR="00F94B98" w:rsidRDefault="00F94B98" w:rsidP="00F94B9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2.  Declarations of Interest</w:t>
      </w:r>
    </w:p>
    <w:p w:rsidR="00F94B98" w:rsidRDefault="00F94B98" w:rsidP="00F94B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Councillors must declare any personal or prejudicial interest in any item on this Agenda</w:t>
      </w:r>
    </w:p>
    <w:p w:rsidR="00F94B98" w:rsidRDefault="00F94B98" w:rsidP="00F94B98">
      <w:pPr>
        <w:spacing w:after="0" w:line="240" w:lineRule="auto"/>
        <w:rPr>
          <w:sz w:val="28"/>
          <w:szCs w:val="28"/>
        </w:rPr>
      </w:pPr>
    </w:p>
    <w:p w:rsidR="00F94B98" w:rsidRDefault="00F94B98" w:rsidP="00F94B9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 Minutes of the Meeting of 19</w:t>
      </w:r>
      <w:r w:rsidRPr="00F94B9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February 2018</w:t>
      </w:r>
    </w:p>
    <w:p w:rsidR="00F94B98" w:rsidRPr="00C35A6F" w:rsidRDefault="00C35A6F" w:rsidP="00F94B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approve the Minutes of the above Meeting</w:t>
      </w:r>
    </w:p>
    <w:p w:rsidR="00F94B98" w:rsidRDefault="00F94B98" w:rsidP="00F94B98">
      <w:pPr>
        <w:spacing w:after="0" w:line="240" w:lineRule="auto"/>
        <w:rPr>
          <w:sz w:val="28"/>
          <w:szCs w:val="28"/>
        </w:rPr>
      </w:pPr>
    </w:p>
    <w:p w:rsidR="00F94B98" w:rsidRDefault="00F94B98" w:rsidP="00F94B9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 Public Participation</w:t>
      </w:r>
    </w:p>
    <w:p w:rsidR="00F94B98" w:rsidRDefault="00F94B98" w:rsidP="00F94B98">
      <w:pPr>
        <w:spacing w:after="0" w:line="240" w:lineRule="auto"/>
        <w:rPr>
          <w:b/>
          <w:sz w:val="28"/>
          <w:szCs w:val="28"/>
        </w:rPr>
      </w:pPr>
    </w:p>
    <w:p w:rsidR="00F94B98" w:rsidRDefault="00F94B98" w:rsidP="00F94B9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5. Planning</w:t>
      </w:r>
    </w:p>
    <w:p w:rsidR="00F94B98" w:rsidRDefault="00F94B98" w:rsidP="00F94B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consider the following planning applications from Yorkshire Dales National Park Authority:</w:t>
      </w:r>
      <w:r>
        <w:rPr>
          <w:sz w:val="28"/>
          <w:szCs w:val="28"/>
        </w:rPr>
        <w:br/>
        <w:t>E/11/19A.  Barn at The Sycamores, Orton</w:t>
      </w:r>
      <w:r w:rsidR="00327FD4">
        <w:rPr>
          <w:sz w:val="28"/>
          <w:szCs w:val="28"/>
        </w:rPr>
        <w:t>.  Amendments to approved plans</w:t>
      </w:r>
    </w:p>
    <w:p w:rsidR="00327FD4" w:rsidRDefault="00327FD4" w:rsidP="00F94B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E/11/9A.  Old Corn Mill, Orton.  Application for Removal of Condition 14 in respect of removal of PD (permitted development) rights.</w:t>
      </w:r>
    </w:p>
    <w:p w:rsidR="00327FD4" w:rsidRDefault="00327FD4" w:rsidP="00F94B98">
      <w:pPr>
        <w:spacing w:after="0" w:line="240" w:lineRule="auto"/>
        <w:rPr>
          <w:sz w:val="28"/>
          <w:szCs w:val="28"/>
        </w:rPr>
      </w:pPr>
    </w:p>
    <w:p w:rsidR="00327FD4" w:rsidRDefault="00327FD4" w:rsidP="00F94B9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  Defibrillator</w:t>
      </w:r>
    </w:p>
    <w:p w:rsidR="00327FD4" w:rsidRDefault="00327FD4" w:rsidP="00F94B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consider the position with regard to the electricity supply to the Orton defibrillator.</w:t>
      </w:r>
    </w:p>
    <w:p w:rsidR="00327FD4" w:rsidRDefault="00327FD4" w:rsidP="00F94B98">
      <w:pPr>
        <w:spacing w:after="0" w:line="240" w:lineRule="auto"/>
        <w:rPr>
          <w:sz w:val="28"/>
          <w:szCs w:val="28"/>
        </w:rPr>
      </w:pPr>
    </w:p>
    <w:p w:rsidR="00327FD4" w:rsidRDefault="00327FD4" w:rsidP="00F94B9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  Litter Pick</w:t>
      </w:r>
    </w:p>
    <w:p w:rsidR="00327FD4" w:rsidRDefault="00327FD4" w:rsidP="00F94B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set a date for the spring litter pick</w:t>
      </w:r>
      <w:r w:rsidR="00C35A6F">
        <w:rPr>
          <w:sz w:val="28"/>
          <w:szCs w:val="28"/>
        </w:rPr>
        <w:t xml:space="preserve"> and consider the arrangements for the same.</w:t>
      </w:r>
    </w:p>
    <w:p w:rsidR="007D0532" w:rsidRDefault="007D0532" w:rsidP="00F94B98">
      <w:pPr>
        <w:spacing w:after="0" w:line="240" w:lineRule="auto"/>
        <w:rPr>
          <w:sz w:val="28"/>
          <w:szCs w:val="28"/>
        </w:rPr>
      </w:pPr>
    </w:p>
    <w:p w:rsidR="007D0532" w:rsidRDefault="007D0532" w:rsidP="00F94B9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8.  Data Protection</w:t>
      </w:r>
    </w:p>
    <w:p w:rsidR="007D0532" w:rsidRDefault="007D0532" w:rsidP="00F94B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law is changing with regard to Data Protection and the Clerk has recently attended a course arranged by CALC</w:t>
      </w:r>
      <w:r w:rsidR="00D84038">
        <w:rPr>
          <w:sz w:val="28"/>
          <w:szCs w:val="28"/>
        </w:rPr>
        <w:t>.  It is apparent that this authority will not be able to comply with the new General Data Prot</w:t>
      </w:r>
      <w:r w:rsidR="00B15F7B">
        <w:rPr>
          <w:sz w:val="28"/>
          <w:szCs w:val="28"/>
        </w:rPr>
        <w:t>ection Regulations (coming into force in May) unless some steps are taken as a matter of urgency.  There are heavy fines/penalties that can be imposed on non-compliant authorities.</w:t>
      </w:r>
      <w:r w:rsidR="000F051C">
        <w:rPr>
          <w:sz w:val="28"/>
          <w:szCs w:val="28"/>
        </w:rPr>
        <w:t xml:space="preserve">  The following steps need to be taken:</w:t>
      </w:r>
    </w:p>
    <w:p w:rsidR="000F051C" w:rsidRDefault="000F051C" w:rsidP="00F94B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8.1  Appoint a Data Protection Officer</w:t>
      </w:r>
    </w:p>
    <w:p w:rsidR="000F051C" w:rsidRDefault="000F051C" w:rsidP="00F94B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8.2  Approve the Data Protection Policy </w:t>
      </w:r>
    </w:p>
    <w:p w:rsidR="000F051C" w:rsidRDefault="000F051C" w:rsidP="00F94B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8.3  Check website compliance (and also Community Website)</w:t>
      </w:r>
    </w:p>
    <w:p w:rsidR="000F051C" w:rsidRDefault="000F051C" w:rsidP="00F94B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8.4  Register with the Information </w:t>
      </w:r>
      <w:r w:rsidR="0004074C">
        <w:rPr>
          <w:sz w:val="28"/>
          <w:szCs w:val="28"/>
        </w:rPr>
        <w:t>Commissioner’s</w:t>
      </w:r>
      <w:r>
        <w:rPr>
          <w:sz w:val="28"/>
          <w:szCs w:val="28"/>
        </w:rPr>
        <w:t xml:space="preserve"> Office</w:t>
      </w:r>
      <w:r w:rsidR="00BF5E3A">
        <w:rPr>
          <w:sz w:val="28"/>
          <w:szCs w:val="28"/>
        </w:rPr>
        <w:t xml:space="preserve"> (cost £35)</w:t>
      </w:r>
    </w:p>
    <w:p w:rsidR="000F051C" w:rsidRDefault="000F051C" w:rsidP="00F94B98">
      <w:pPr>
        <w:spacing w:after="0" w:line="240" w:lineRule="auto"/>
        <w:rPr>
          <w:sz w:val="28"/>
          <w:szCs w:val="28"/>
        </w:rPr>
      </w:pPr>
    </w:p>
    <w:p w:rsidR="000F051C" w:rsidRDefault="00736AD4" w:rsidP="00F94B9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9.  Internal Audit</w:t>
      </w:r>
    </w:p>
    <w:p w:rsidR="00736AD4" w:rsidRDefault="00736AD4" w:rsidP="00F94B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approve/amend the current Asset Register and Risk Assessment</w:t>
      </w:r>
    </w:p>
    <w:p w:rsidR="00736AD4" w:rsidRDefault="00736AD4" w:rsidP="00F94B98">
      <w:pPr>
        <w:spacing w:after="0" w:line="240" w:lineRule="auto"/>
        <w:rPr>
          <w:sz w:val="28"/>
          <w:szCs w:val="28"/>
        </w:rPr>
      </w:pPr>
    </w:p>
    <w:p w:rsidR="00736AD4" w:rsidRDefault="00736AD4" w:rsidP="00F94B9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  Finance</w:t>
      </w:r>
    </w:p>
    <w:p w:rsidR="00736AD4" w:rsidRDefault="00736AD4" w:rsidP="00F94B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following accounts are due for payment:</w:t>
      </w:r>
    </w:p>
    <w:p w:rsidR="00736AD4" w:rsidRDefault="00736AD4" w:rsidP="00F94B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Hire of Market Hall (November and December)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£20.00</w:t>
      </w:r>
    </w:p>
    <w:p w:rsidR="001A5A9B" w:rsidRDefault="00736AD4" w:rsidP="00F94B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Water Plus waste water bill 01.04.2018 – 31.03.2019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142.91</w:t>
      </w:r>
    </w:p>
    <w:p w:rsidR="006410AD" w:rsidRDefault="00A16AC6" w:rsidP="00F94B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M. Robinson – scarecrow exhibition</w:t>
      </w:r>
      <w:r w:rsidR="00B33BD6">
        <w:rPr>
          <w:sz w:val="28"/>
          <w:szCs w:val="28"/>
        </w:rPr>
        <w:tab/>
      </w:r>
      <w:r w:rsidR="00B33BD6">
        <w:rPr>
          <w:sz w:val="28"/>
          <w:szCs w:val="28"/>
        </w:rPr>
        <w:tab/>
      </w:r>
      <w:r w:rsidR="00B33BD6">
        <w:rPr>
          <w:sz w:val="28"/>
          <w:szCs w:val="28"/>
        </w:rPr>
        <w:tab/>
      </w:r>
      <w:r w:rsidR="00B33BD6">
        <w:rPr>
          <w:sz w:val="28"/>
          <w:szCs w:val="28"/>
        </w:rPr>
        <w:tab/>
      </w:r>
      <w:r w:rsidR="00B33BD6">
        <w:rPr>
          <w:sz w:val="28"/>
          <w:szCs w:val="28"/>
        </w:rPr>
        <w:tab/>
        <w:t>200.00</w:t>
      </w:r>
    </w:p>
    <w:p w:rsidR="006410AD" w:rsidRDefault="006410AD" w:rsidP="00F94B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Orton  School – donation for residential visits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400.00</w:t>
      </w:r>
    </w:p>
    <w:p w:rsidR="006410AD" w:rsidRDefault="006410AD" w:rsidP="00F94B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HMPG – PAYE for March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97.60</w:t>
      </w:r>
    </w:p>
    <w:p w:rsidR="006410AD" w:rsidRDefault="006410AD" w:rsidP="00F94B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Lynne Potter – salary for March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250.35</w:t>
      </w:r>
    </w:p>
    <w:p w:rsidR="006410AD" w:rsidRDefault="006410AD" w:rsidP="00F94B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M. Longworth – salary for March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140.00</w:t>
      </w:r>
    </w:p>
    <w:p w:rsidR="002F5C41" w:rsidRDefault="002F5C41" w:rsidP="00F94B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M.  Longworth – ink for printer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7891">
        <w:rPr>
          <w:sz w:val="28"/>
          <w:szCs w:val="28"/>
        </w:rPr>
        <w:tab/>
        <w:t xml:space="preserve">  48.99</w:t>
      </w:r>
    </w:p>
    <w:p w:rsidR="00007891" w:rsidRDefault="00007891" w:rsidP="00F94B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Information Commissioner – registration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35.00</w:t>
      </w:r>
    </w:p>
    <w:p w:rsidR="002F5C41" w:rsidRDefault="002F5C41" w:rsidP="00F94B98">
      <w:pPr>
        <w:spacing w:after="0" w:line="240" w:lineRule="auto"/>
        <w:rPr>
          <w:sz w:val="28"/>
          <w:szCs w:val="28"/>
        </w:rPr>
      </w:pPr>
    </w:p>
    <w:p w:rsidR="002F5C41" w:rsidRDefault="002F5C41" w:rsidP="00F94B9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11.  Correspondence</w:t>
      </w:r>
    </w:p>
    <w:p w:rsidR="002F5C41" w:rsidRDefault="002F5C41" w:rsidP="00F94B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consider whether to write a letter of support for Kirkby Stephen School’s replacement of astro-turf</w:t>
      </w:r>
      <w:r w:rsidR="001829C3">
        <w:rPr>
          <w:sz w:val="28"/>
          <w:szCs w:val="28"/>
        </w:rPr>
        <w:t>.</w:t>
      </w:r>
      <w:bookmarkStart w:id="0" w:name="_GoBack"/>
      <w:bookmarkEnd w:id="0"/>
    </w:p>
    <w:p w:rsidR="002F5C41" w:rsidRDefault="002F5C41" w:rsidP="00F94B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 consider a letter from the Rural Services Network and a survey relating </w:t>
      </w:r>
      <w:r w:rsidR="001829C3">
        <w:rPr>
          <w:sz w:val="28"/>
          <w:szCs w:val="28"/>
        </w:rPr>
        <w:t>t</w:t>
      </w:r>
      <w:r>
        <w:rPr>
          <w:sz w:val="28"/>
          <w:szCs w:val="28"/>
        </w:rPr>
        <w:t>o their work</w:t>
      </w:r>
      <w:r w:rsidR="001829C3">
        <w:rPr>
          <w:sz w:val="28"/>
          <w:szCs w:val="28"/>
        </w:rPr>
        <w:t>.</w:t>
      </w:r>
    </w:p>
    <w:p w:rsidR="001829C3" w:rsidRDefault="001829C3" w:rsidP="00F94B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 email has been received from the Yorkshire Dales National Park Authority inviting comments on their latest Management Plan.</w:t>
      </w:r>
    </w:p>
    <w:p w:rsidR="002F5C41" w:rsidRDefault="002F5C41" w:rsidP="00F94B98">
      <w:pPr>
        <w:spacing w:after="0" w:line="240" w:lineRule="auto"/>
        <w:rPr>
          <w:sz w:val="28"/>
          <w:szCs w:val="28"/>
        </w:rPr>
      </w:pPr>
    </w:p>
    <w:p w:rsidR="002F5C41" w:rsidRDefault="002F5C41" w:rsidP="00F94B9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12.  Reports from District and County Councillors</w:t>
      </w:r>
    </w:p>
    <w:p w:rsidR="002F5C41" w:rsidRDefault="002F5C41" w:rsidP="00F94B98">
      <w:pPr>
        <w:spacing w:after="0" w:line="240" w:lineRule="auto"/>
        <w:rPr>
          <w:b/>
          <w:sz w:val="28"/>
          <w:szCs w:val="28"/>
        </w:rPr>
      </w:pPr>
    </w:p>
    <w:p w:rsidR="002F5C41" w:rsidRDefault="002F5C41" w:rsidP="00F94B9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13.  Date and Time of Next Meeting</w:t>
      </w:r>
    </w:p>
    <w:p w:rsidR="002F5C41" w:rsidRDefault="002F5C41" w:rsidP="00F94B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next meeting will be held on Monday, 16</w:t>
      </w:r>
      <w:r w:rsidRPr="002F5C4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at The Market Hall, Orton at 7.30pm</w:t>
      </w:r>
    </w:p>
    <w:p w:rsidR="002F5C41" w:rsidRDefault="002F5C41" w:rsidP="00F94B98">
      <w:pPr>
        <w:spacing w:after="0" w:line="240" w:lineRule="auto"/>
        <w:rPr>
          <w:sz w:val="28"/>
          <w:szCs w:val="28"/>
        </w:rPr>
      </w:pPr>
    </w:p>
    <w:p w:rsidR="002F5C41" w:rsidRDefault="002F5C41" w:rsidP="00F94B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M. Longworth</w:t>
      </w:r>
    </w:p>
    <w:p w:rsidR="002F5C41" w:rsidRDefault="002F5C41" w:rsidP="00F94B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Clerk</w:t>
      </w:r>
    </w:p>
    <w:p w:rsidR="00736AD4" w:rsidRPr="00736AD4" w:rsidRDefault="002F5C41" w:rsidP="00F94B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015396 24900 – email bjarmi21@gmail.com</w:t>
      </w:r>
      <w:r w:rsidR="006410AD">
        <w:rPr>
          <w:sz w:val="28"/>
          <w:szCs w:val="28"/>
        </w:rPr>
        <w:tab/>
      </w:r>
      <w:r w:rsidR="00736AD4">
        <w:rPr>
          <w:sz w:val="28"/>
          <w:szCs w:val="28"/>
        </w:rPr>
        <w:tab/>
      </w:r>
      <w:r w:rsidR="00736AD4">
        <w:rPr>
          <w:sz w:val="28"/>
          <w:szCs w:val="28"/>
        </w:rPr>
        <w:tab/>
      </w:r>
      <w:r w:rsidR="00736AD4">
        <w:rPr>
          <w:sz w:val="28"/>
          <w:szCs w:val="28"/>
        </w:rPr>
        <w:tab/>
      </w:r>
      <w:r w:rsidR="00736AD4">
        <w:rPr>
          <w:sz w:val="28"/>
          <w:szCs w:val="28"/>
        </w:rPr>
        <w:tab/>
      </w:r>
      <w:r w:rsidR="00736AD4">
        <w:rPr>
          <w:sz w:val="28"/>
          <w:szCs w:val="28"/>
        </w:rPr>
        <w:tab/>
      </w:r>
      <w:r w:rsidR="00736AD4">
        <w:rPr>
          <w:sz w:val="28"/>
          <w:szCs w:val="28"/>
        </w:rPr>
        <w:tab/>
      </w:r>
    </w:p>
    <w:p w:rsidR="000F051C" w:rsidRPr="007D0532" w:rsidRDefault="000F051C" w:rsidP="00F94B98">
      <w:pPr>
        <w:spacing w:after="0" w:line="240" w:lineRule="auto"/>
        <w:rPr>
          <w:sz w:val="28"/>
          <w:szCs w:val="28"/>
        </w:rPr>
      </w:pPr>
    </w:p>
    <w:p w:rsidR="00C35A6F" w:rsidRDefault="00C35A6F" w:rsidP="00F94B98">
      <w:pPr>
        <w:spacing w:after="0" w:line="240" w:lineRule="auto"/>
        <w:rPr>
          <w:sz w:val="28"/>
          <w:szCs w:val="28"/>
        </w:rPr>
      </w:pPr>
    </w:p>
    <w:p w:rsidR="00C35A6F" w:rsidRPr="00327FD4" w:rsidRDefault="00C35A6F" w:rsidP="00F94B98">
      <w:pPr>
        <w:spacing w:after="0" w:line="240" w:lineRule="auto"/>
        <w:rPr>
          <w:sz w:val="28"/>
          <w:szCs w:val="28"/>
        </w:rPr>
      </w:pPr>
    </w:p>
    <w:p w:rsidR="00327FD4" w:rsidRPr="00F94B98" w:rsidRDefault="00327FD4" w:rsidP="00F94B98">
      <w:pPr>
        <w:spacing w:after="0" w:line="240" w:lineRule="auto"/>
        <w:rPr>
          <w:sz w:val="28"/>
          <w:szCs w:val="28"/>
        </w:rPr>
      </w:pPr>
    </w:p>
    <w:p w:rsidR="00F94B98" w:rsidRPr="00F94B98" w:rsidRDefault="00F94B98" w:rsidP="00F94B98">
      <w:pPr>
        <w:spacing w:after="0" w:line="240" w:lineRule="auto"/>
        <w:rPr>
          <w:b/>
          <w:sz w:val="28"/>
          <w:szCs w:val="28"/>
        </w:rPr>
      </w:pPr>
    </w:p>
    <w:p w:rsidR="00341F0B" w:rsidRPr="00341F0B" w:rsidRDefault="00341F0B" w:rsidP="00341F0B">
      <w:pPr>
        <w:spacing w:after="0" w:line="240" w:lineRule="auto"/>
        <w:jc w:val="center"/>
        <w:rPr>
          <w:sz w:val="28"/>
          <w:szCs w:val="28"/>
        </w:rPr>
      </w:pPr>
    </w:p>
    <w:sectPr w:rsidR="00341F0B" w:rsidRPr="00341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0B"/>
    <w:rsid w:val="00007891"/>
    <w:rsid w:val="0004074C"/>
    <w:rsid w:val="000F051C"/>
    <w:rsid w:val="001829C3"/>
    <w:rsid w:val="001A5A9B"/>
    <w:rsid w:val="002F5C41"/>
    <w:rsid w:val="00327FD4"/>
    <w:rsid w:val="00341F0B"/>
    <w:rsid w:val="005F3C43"/>
    <w:rsid w:val="006410AD"/>
    <w:rsid w:val="00736AD4"/>
    <w:rsid w:val="007B078C"/>
    <w:rsid w:val="007D0532"/>
    <w:rsid w:val="008C31A7"/>
    <w:rsid w:val="009E07FA"/>
    <w:rsid w:val="00A16AC6"/>
    <w:rsid w:val="00B15F7B"/>
    <w:rsid w:val="00B33BD6"/>
    <w:rsid w:val="00BF5E3A"/>
    <w:rsid w:val="00C35A6F"/>
    <w:rsid w:val="00D8403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theboss</dc:creator>
  <cp:lastModifiedBy>theboss</cp:lastModifiedBy>
  <cp:revision>7</cp:revision>
  <dcterms:created xsi:type="dcterms:W3CDTF">2018-03-08T18:55:00Z</dcterms:created>
  <dcterms:modified xsi:type="dcterms:W3CDTF">2018-03-12T10:20:00Z</dcterms:modified>
</cp:coreProperties>
</file>